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7ACEB" w14:textId="38B3D84A" w:rsidR="007A5584" w:rsidRDefault="007A5584" w:rsidP="0087086E">
      <w:pPr>
        <w:jc w:val="left"/>
        <w:rPr>
          <w:rFonts w:ascii="Arial Narrow" w:hAnsi="Arial Narrow"/>
          <w:b/>
          <w:caps/>
        </w:rPr>
      </w:pPr>
    </w:p>
    <w:p w14:paraId="667D4EA5" w14:textId="77777777" w:rsidR="004D4508" w:rsidRDefault="004D4508" w:rsidP="0087086E">
      <w:pPr>
        <w:jc w:val="left"/>
        <w:rPr>
          <w:rFonts w:ascii="Arial Narrow" w:hAnsi="Arial Narrow"/>
          <w:b/>
          <w:caps/>
        </w:rPr>
      </w:pPr>
    </w:p>
    <w:tbl>
      <w:tblPr>
        <w:tblStyle w:val="TableGrid"/>
        <w:tblW w:w="9634" w:type="dxa"/>
        <w:tblLook w:val="04A0" w:firstRow="1" w:lastRow="0" w:firstColumn="1" w:lastColumn="0" w:noHBand="0" w:noVBand="1"/>
      </w:tblPr>
      <w:tblGrid>
        <w:gridCol w:w="1555"/>
        <w:gridCol w:w="4961"/>
        <w:gridCol w:w="1701"/>
        <w:gridCol w:w="1417"/>
      </w:tblGrid>
      <w:tr w:rsidR="004D4508" w:rsidRPr="0087086E" w14:paraId="7F3BEB03" w14:textId="77777777" w:rsidTr="00372F96">
        <w:trPr>
          <w:trHeight w:val="567"/>
        </w:trPr>
        <w:tc>
          <w:tcPr>
            <w:tcW w:w="1555" w:type="dxa"/>
            <w:shd w:val="clear" w:color="auto" w:fill="126C88"/>
            <w:vAlign w:val="center"/>
          </w:tcPr>
          <w:p w14:paraId="51603690" w14:textId="77777777"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Pirkimo objekto pavadinimas:</w:t>
            </w:r>
          </w:p>
        </w:tc>
        <w:tc>
          <w:tcPr>
            <w:tcW w:w="4961" w:type="dxa"/>
            <w:vAlign w:val="center"/>
          </w:tcPr>
          <w:p w14:paraId="731A1BF5" w14:textId="549A0192" w:rsidR="004D4508" w:rsidRPr="00C91BA2" w:rsidRDefault="00E30A9C" w:rsidP="00045F37">
            <w:pPr>
              <w:jc w:val="left"/>
              <w:rPr>
                <w:rFonts w:ascii="Arial Narrow" w:hAnsi="Arial Narrow"/>
                <w:b/>
                <w:bCs/>
                <w:caps/>
                <w:sz w:val="20"/>
              </w:rPr>
            </w:pPr>
            <w:r w:rsidRPr="00C91BA2">
              <w:rPr>
                <w:b/>
                <w:bCs/>
                <w:sz w:val="20"/>
                <w:szCs w:val="16"/>
              </w:rPr>
              <w:t>Krašto kelio Nr. 154 Šiauliai–Gruzdžiai–Naujoji Akmenė 48,88 km tilto per Dabikinę paprastojo remonto aprašo parengimas ir darbų atlikimas</w:t>
            </w:r>
          </w:p>
        </w:tc>
        <w:tc>
          <w:tcPr>
            <w:tcW w:w="1701" w:type="dxa"/>
            <w:shd w:val="clear" w:color="auto" w:fill="126C88"/>
            <w:vAlign w:val="center"/>
          </w:tcPr>
          <w:p w14:paraId="4BAF8A8D" w14:textId="77777777"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Dokumento pateikimo data:</w:t>
            </w:r>
          </w:p>
        </w:tc>
        <w:tc>
          <w:tcPr>
            <w:tcW w:w="1417" w:type="dxa"/>
            <w:vAlign w:val="center"/>
          </w:tcPr>
          <w:p w14:paraId="28632980" w14:textId="164534BC" w:rsidR="004D4508" w:rsidRPr="001D0293" w:rsidRDefault="00B3407E" w:rsidP="006430FE">
            <w:pPr>
              <w:jc w:val="left"/>
              <w:rPr>
                <w:rFonts w:ascii="Arial Narrow" w:hAnsi="Arial Narrow"/>
                <w:bCs/>
                <w:caps/>
                <w:sz w:val="20"/>
              </w:rPr>
            </w:pPr>
            <w:r w:rsidRPr="002845A1">
              <w:rPr>
                <w:rFonts w:ascii="Arial Narrow" w:hAnsi="Arial Narrow"/>
                <w:bCs/>
                <w:caps/>
                <w:sz w:val="20"/>
              </w:rPr>
              <w:t>202</w:t>
            </w:r>
            <w:r w:rsidR="00C91BA2">
              <w:rPr>
                <w:rFonts w:ascii="Arial Narrow" w:hAnsi="Arial Narrow"/>
                <w:bCs/>
                <w:caps/>
                <w:sz w:val="20"/>
              </w:rPr>
              <w:t>5-06-</w:t>
            </w:r>
            <w:r w:rsidR="006170A3">
              <w:rPr>
                <w:rFonts w:ascii="Arial Narrow" w:hAnsi="Arial Narrow"/>
                <w:bCs/>
                <w:caps/>
                <w:sz w:val="20"/>
              </w:rPr>
              <w:t>18</w:t>
            </w:r>
          </w:p>
        </w:tc>
      </w:tr>
    </w:tbl>
    <w:p w14:paraId="45915075" w14:textId="72C866CD" w:rsidR="004D4508" w:rsidRDefault="004D4508" w:rsidP="0087086E">
      <w:pPr>
        <w:jc w:val="left"/>
        <w:rPr>
          <w:rFonts w:ascii="Arial Narrow" w:hAnsi="Arial Narrow"/>
          <w:b/>
          <w:caps/>
        </w:rPr>
      </w:pPr>
    </w:p>
    <w:p w14:paraId="0D1CBF8F" w14:textId="703EFFE2" w:rsidR="004D4508" w:rsidRDefault="004D4508" w:rsidP="0087086E">
      <w:pPr>
        <w:jc w:val="left"/>
        <w:rPr>
          <w:rFonts w:ascii="Arial Narrow" w:hAnsi="Arial Narrow"/>
          <w:b/>
          <w:caps/>
        </w:rPr>
      </w:pPr>
    </w:p>
    <w:p w14:paraId="3BEB692D" w14:textId="77777777" w:rsidR="004D4508" w:rsidRDefault="004D4508" w:rsidP="0087086E">
      <w:pPr>
        <w:jc w:val="left"/>
        <w:rPr>
          <w:rFonts w:ascii="Arial Narrow" w:hAnsi="Arial Narrow"/>
          <w:b/>
          <w:caps/>
        </w:rPr>
      </w:pPr>
    </w:p>
    <w:tbl>
      <w:tblPr>
        <w:tblStyle w:val="TableGrid"/>
        <w:tblW w:w="0" w:type="auto"/>
        <w:tblLook w:val="04A0" w:firstRow="1" w:lastRow="0" w:firstColumn="1" w:lastColumn="0" w:noHBand="0" w:noVBand="1"/>
      </w:tblPr>
      <w:tblGrid>
        <w:gridCol w:w="517"/>
        <w:gridCol w:w="4396"/>
        <w:gridCol w:w="4715"/>
      </w:tblGrid>
      <w:tr w:rsidR="00BB208D" w:rsidRPr="00BB208D" w14:paraId="5F5A4E33" w14:textId="77777777" w:rsidTr="00372F96">
        <w:trPr>
          <w:trHeight w:val="567"/>
        </w:trPr>
        <w:tc>
          <w:tcPr>
            <w:tcW w:w="517" w:type="dxa"/>
            <w:shd w:val="clear" w:color="auto" w:fill="126C88"/>
            <w:vAlign w:val="center"/>
          </w:tcPr>
          <w:p w14:paraId="4AFDD24D" w14:textId="1CE4DF1D" w:rsidR="00BB208D" w:rsidRPr="00BB208D" w:rsidRDefault="002D2E11" w:rsidP="00BB208D">
            <w:pPr>
              <w:jc w:val="left"/>
              <w:rPr>
                <w:rFonts w:ascii="Arial Narrow" w:hAnsi="Arial Narrow"/>
                <w:b/>
                <w:caps/>
                <w:color w:val="FFFFFF" w:themeColor="background1"/>
                <w:sz w:val="20"/>
                <w:szCs w:val="16"/>
              </w:rPr>
            </w:pPr>
            <w:r w:rsidRPr="00BB208D">
              <w:rPr>
                <w:rFonts w:ascii="Arial Narrow" w:hAnsi="Arial Narrow"/>
                <w:b/>
                <w:color w:val="FFFFFF" w:themeColor="background1"/>
                <w:sz w:val="20"/>
                <w:szCs w:val="16"/>
              </w:rPr>
              <w:t xml:space="preserve">EIL. NR. </w:t>
            </w:r>
          </w:p>
        </w:tc>
        <w:tc>
          <w:tcPr>
            <w:tcW w:w="4396" w:type="dxa"/>
            <w:shd w:val="clear" w:color="auto" w:fill="126C88"/>
            <w:vAlign w:val="center"/>
          </w:tcPr>
          <w:p w14:paraId="42E35D3E" w14:textId="77777777" w:rsidR="00BB208D" w:rsidRDefault="002D2E11" w:rsidP="00BB208D">
            <w:pPr>
              <w:jc w:val="left"/>
              <w:rPr>
                <w:rFonts w:ascii="Arial Narrow" w:hAnsi="Arial Narrow" w:cs="Calibri"/>
                <w:b/>
                <w:bCs/>
                <w:color w:val="FFFFFF" w:themeColor="background1"/>
                <w:sz w:val="20"/>
                <w:lang w:eastAsia="lt-LT"/>
              </w:rPr>
            </w:pPr>
            <w:r w:rsidRPr="0087086E">
              <w:rPr>
                <w:rFonts w:ascii="Arial Narrow" w:hAnsi="Arial Narrow" w:cs="Calibri"/>
                <w:b/>
                <w:bCs/>
                <w:color w:val="FFFFFF" w:themeColor="background1"/>
                <w:sz w:val="20"/>
                <w:lang w:eastAsia="lt-LT"/>
              </w:rPr>
              <w:t>KVALIFIKACIJOS REIKALAVIMAI</w:t>
            </w:r>
          </w:p>
          <w:p w14:paraId="0679AE7D" w14:textId="4BF562B0" w:rsidR="00726151" w:rsidRPr="00726151" w:rsidRDefault="00726151" w:rsidP="00BB208D">
            <w:pPr>
              <w:jc w:val="left"/>
              <w:rPr>
                <w:rFonts w:ascii="Arial Narrow" w:hAnsi="Arial Narrow"/>
                <w:bCs/>
                <w:i/>
                <w:iCs/>
                <w:caps/>
                <w:color w:val="FFFFFF" w:themeColor="background1"/>
                <w:sz w:val="20"/>
                <w:szCs w:val="16"/>
              </w:rPr>
            </w:pPr>
            <w:r w:rsidRPr="00726151">
              <w:rPr>
                <w:rFonts w:ascii="Arial Narrow" w:hAnsi="Arial Narrow" w:cs="Calibri"/>
                <w:b/>
                <w:bCs/>
                <w:i/>
                <w:iCs/>
                <w:color w:val="FFFFFF" w:themeColor="background1"/>
                <w:sz w:val="20"/>
                <w:lang w:eastAsia="lt-LT"/>
              </w:rPr>
              <w:t>(jei reikalavimai netaikomi, įrašyti „netaikoma“)</w:t>
            </w:r>
          </w:p>
        </w:tc>
        <w:tc>
          <w:tcPr>
            <w:tcW w:w="4715" w:type="dxa"/>
            <w:shd w:val="clear" w:color="auto" w:fill="126C88"/>
            <w:vAlign w:val="center"/>
          </w:tcPr>
          <w:p w14:paraId="0527B513" w14:textId="6EC83808" w:rsidR="00BB208D" w:rsidRPr="00BB208D" w:rsidRDefault="002D2E11" w:rsidP="00BB208D">
            <w:pPr>
              <w:jc w:val="left"/>
              <w:rPr>
                <w:rFonts w:ascii="Arial Narrow" w:hAnsi="Arial Narrow"/>
                <w:bCs/>
                <w:caps/>
                <w:color w:val="FFFFFF" w:themeColor="background1"/>
                <w:sz w:val="20"/>
                <w:szCs w:val="16"/>
              </w:rPr>
            </w:pPr>
            <w:r w:rsidRPr="0087086E">
              <w:rPr>
                <w:rFonts w:ascii="Arial Narrow" w:hAnsi="Arial Narrow" w:cs="Calibri"/>
                <w:b/>
                <w:bCs/>
                <w:color w:val="FFFFFF" w:themeColor="background1"/>
                <w:sz w:val="20"/>
                <w:lang w:eastAsia="lt-LT"/>
              </w:rPr>
              <w:t>PATVIRTINANČIŲ DOKUMENTŲ SĄRAŠAS</w:t>
            </w:r>
          </w:p>
        </w:tc>
      </w:tr>
      <w:tr w:rsidR="00BB208D" w:rsidRPr="00BB208D" w14:paraId="0BB8C2F4" w14:textId="77777777" w:rsidTr="00B3407E">
        <w:trPr>
          <w:trHeight w:val="567"/>
        </w:trPr>
        <w:tc>
          <w:tcPr>
            <w:tcW w:w="9628" w:type="dxa"/>
            <w:gridSpan w:val="3"/>
            <w:shd w:val="clear" w:color="auto" w:fill="808080" w:themeFill="background1" w:themeFillShade="80"/>
            <w:vAlign w:val="center"/>
          </w:tcPr>
          <w:p w14:paraId="369EF8BA" w14:textId="70536B36" w:rsidR="00BB208D" w:rsidRPr="00BB208D" w:rsidRDefault="002D2E11" w:rsidP="00BB208D">
            <w:pPr>
              <w:jc w:val="left"/>
              <w:rPr>
                <w:rFonts w:ascii="Arial Narrow" w:hAnsi="Arial Narrow"/>
                <w:bCs/>
                <w:caps/>
                <w:sz w:val="20"/>
                <w:szCs w:val="16"/>
              </w:rPr>
            </w:pPr>
            <w:r w:rsidRPr="0087086E">
              <w:rPr>
                <w:rFonts w:ascii="Arial Narrow" w:hAnsi="Arial Narrow" w:cs="Calibri"/>
                <w:b/>
                <w:bCs/>
                <w:iCs/>
                <w:color w:val="FFFFFF"/>
                <w:sz w:val="20"/>
                <w:lang w:eastAsia="lt-LT"/>
              </w:rPr>
              <w:t>REIKALAVIMAI DĖL TEISĖS VERSTIS VEIKLA</w:t>
            </w:r>
          </w:p>
        </w:tc>
      </w:tr>
      <w:tr w:rsidR="00BB208D" w:rsidRPr="00BB208D" w14:paraId="48D62634" w14:textId="77777777" w:rsidTr="00B3407E">
        <w:trPr>
          <w:trHeight w:val="850"/>
        </w:trPr>
        <w:tc>
          <w:tcPr>
            <w:tcW w:w="517" w:type="dxa"/>
            <w:vAlign w:val="center"/>
          </w:tcPr>
          <w:p w14:paraId="4A1BB3C7" w14:textId="45EA5954" w:rsidR="00BB208D" w:rsidRPr="00BB208D" w:rsidRDefault="00BB208D" w:rsidP="00BB208D">
            <w:pPr>
              <w:jc w:val="center"/>
              <w:rPr>
                <w:rFonts w:ascii="Arial Narrow" w:hAnsi="Arial Narrow"/>
                <w:bCs/>
                <w:caps/>
                <w:sz w:val="20"/>
                <w:szCs w:val="16"/>
              </w:rPr>
            </w:pPr>
            <w:r>
              <w:rPr>
                <w:rFonts w:ascii="Arial Narrow" w:hAnsi="Arial Narrow"/>
                <w:bCs/>
                <w:caps/>
                <w:sz w:val="20"/>
                <w:szCs w:val="16"/>
              </w:rPr>
              <w:t>1</w:t>
            </w:r>
          </w:p>
        </w:tc>
        <w:tc>
          <w:tcPr>
            <w:tcW w:w="4396" w:type="dxa"/>
            <w:vAlign w:val="center"/>
          </w:tcPr>
          <w:p w14:paraId="23CCA86B" w14:textId="05AFF913" w:rsidR="00BB208D" w:rsidRPr="00BB208D" w:rsidRDefault="00C91BA2" w:rsidP="00BB208D">
            <w:pPr>
              <w:jc w:val="left"/>
              <w:rPr>
                <w:rFonts w:ascii="Arial Narrow" w:hAnsi="Arial Narrow"/>
                <w:bCs/>
                <w:caps/>
                <w:sz w:val="20"/>
                <w:szCs w:val="16"/>
              </w:rPr>
            </w:pPr>
            <w:r>
              <w:rPr>
                <w:rFonts w:ascii="Arial Narrow" w:hAnsi="Arial Narrow"/>
                <w:bCs/>
                <w:caps/>
                <w:sz w:val="20"/>
                <w:szCs w:val="16"/>
              </w:rPr>
              <w:t>NETAIKOMA</w:t>
            </w:r>
          </w:p>
        </w:tc>
        <w:tc>
          <w:tcPr>
            <w:tcW w:w="4715" w:type="dxa"/>
            <w:vAlign w:val="center"/>
          </w:tcPr>
          <w:p w14:paraId="7D65E383" w14:textId="402CF107" w:rsidR="00BB208D" w:rsidRPr="00BB208D" w:rsidRDefault="00B3407E" w:rsidP="00BB208D">
            <w:pPr>
              <w:jc w:val="left"/>
              <w:rPr>
                <w:rFonts w:ascii="Arial Narrow" w:hAnsi="Arial Narrow"/>
                <w:bCs/>
                <w:caps/>
                <w:sz w:val="20"/>
                <w:szCs w:val="16"/>
              </w:rPr>
            </w:pPr>
            <w:r>
              <w:rPr>
                <w:rFonts w:ascii="Arial Narrow" w:hAnsi="Arial Narrow"/>
                <w:bCs/>
                <w:caps/>
                <w:sz w:val="20"/>
                <w:szCs w:val="16"/>
              </w:rPr>
              <w:t>-</w:t>
            </w:r>
          </w:p>
        </w:tc>
      </w:tr>
      <w:tr w:rsidR="00BB208D" w:rsidRPr="00BB208D" w14:paraId="228915A5" w14:textId="77777777" w:rsidTr="00B3407E">
        <w:trPr>
          <w:trHeight w:val="567"/>
        </w:trPr>
        <w:tc>
          <w:tcPr>
            <w:tcW w:w="9628" w:type="dxa"/>
            <w:gridSpan w:val="3"/>
            <w:shd w:val="clear" w:color="auto" w:fill="808080" w:themeFill="background1" w:themeFillShade="80"/>
            <w:vAlign w:val="center"/>
          </w:tcPr>
          <w:p w14:paraId="3FC92479" w14:textId="2C6DAE1D" w:rsidR="00BB208D" w:rsidRPr="00BB208D" w:rsidRDefault="002D2E11" w:rsidP="00BB208D">
            <w:pPr>
              <w:jc w:val="left"/>
              <w:rPr>
                <w:rFonts w:ascii="Arial Narrow" w:hAnsi="Arial Narrow"/>
                <w:bCs/>
                <w:caps/>
                <w:sz w:val="20"/>
                <w:szCs w:val="16"/>
              </w:rPr>
            </w:pPr>
            <w:r w:rsidRPr="0087086E">
              <w:rPr>
                <w:rFonts w:ascii="Arial Narrow" w:hAnsi="Arial Narrow" w:cs="Calibri"/>
                <w:b/>
                <w:bCs/>
                <w:iCs/>
                <w:color w:val="FFFFFF"/>
                <w:sz w:val="20"/>
                <w:lang w:eastAsia="lt-LT"/>
              </w:rPr>
              <w:t>FINANSINIO IR EKONOMINIO PAJĖGUMO REIKALAVIMAI</w:t>
            </w:r>
          </w:p>
        </w:tc>
      </w:tr>
      <w:tr w:rsidR="00BB208D" w:rsidRPr="00BB208D" w14:paraId="709B22EE" w14:textId="77777777" w:rsidTr="00B3407E">
        <w:trPr>
          <w:trHeight w:val="850"/>
        </w:trPr>
        <w:tc>
          <w:tcPr>
            <w:tcW w:w="517" w:type="dxa"/>
            <w:vAlign w:val="center"/>
          </w:tcPr>
          <w:p w14:paraId="001023B3" w14:textId="1C753431" w:rsidR="00BB208D" w:rsidRPr="00BB208D" w:rsidRDefault="00BB208D" w:rsidP="00BB208D">
            <w:pPr>
              <w:jc w:val="left"/>
              <w:rPr>
                <w:rFonts w:ascii="Arial Narrow" w:hAnsi="Arial Narrow"/>
                <w:bCs/>
                <w:caps/>
                <w:sz w:val="20"/>
                <w:szCs w:val="16"/>
              </w:rPr>
            </w:pPr>
            <w:r>
              <w:rPr>
                <w:rFonts w:ascii="Arial Narrow" w:hAnsi="Arial Narrow"/>
                <w:bCs/>
                <w:caps/>
                <w:sz w:val="20"/>
                <w:szCs w:val="16"/>
              </w:rPr>
              <w:t>1</w:t>
            </w:r>
          </w:p>
        </w:tc>
        <w:tc>
          <w:tcPr>
            <w:tcW w:w="4396" w:type="dxa"/>
            <w:vAlign w:val="center"/>
          </w:tcPr>
          <w:p w14:paraId="06364BD1" w14:textId="6AC0B5D7" w:rsidR="00BB208D" w:rsidRPr="00BB208D" w:rsidRDefault="00C91BA2" w:rsidP="00BB208D">
            <w:pPr>
              <w:jc w:val="left"/>
              <w:rPr>
                <w:rFonts w:ascii="Arial Narrow" w:hAnsi="Arial Narrow"/>
                <w:bCs/>
                <w:caps/>
                <w:sz w:val="20"/>
                <w:szCs w:val="16"/>
              </w:rPr>
            </w:pPr>
            <w:r>
              <w:rPr>
                <w:rFonts w:ascii="Arial Narrow" w:hAnsi="Arial Narrow"/>
                <w:bCs/>
                <w:caps/>
                <w:sz w:val="20"/>
                <w:szCs w:val="16"/>
              </w:rPr>
              <w:t>NETAIKOMA</w:t>
            </w:r>
          </w:p>
        </w:tc>
        <w:tc>
          <w:tcPr>
            <w:tcW w:w="4715" w:type="dxa"/>
            <w:vAlign w:val="center"/>
          </w:tcPr>
          <w:p w14:paraId="6C0756D5" w14:textId="4D1F8B1B" w:rsidR="00BB208D" w:rsidRPr="00BB208D" w:rsidRDefault="00B3407E" w:rsidP="00BB208D">
            <w:pPr>
              <w:jc w:val="left"/>
              <w:rPr>
                <w:rFonts w:ascii="Arial Narrow" w:hAnsi="Arial Narrow"/>
                <w:bCs/>
                <w:caps/>
                <w:sz w:val="20"/>
                <w:szCs w:val="16"/>
              </w:rPr>
            </w:pPr>
            <w:r>
              <w:rPr>
                <w:rFonts w:ascii="Arial Narrow" w:hAnsi="Arial Narrow"/>
                <w:bCs/>
                <w:caps/>
                <w:sz w:val="20"/>
                <w:szCs w:val="16"/>
              </w:rPr>
              <w:t>-</w:t>
            </w:r>
          </w:p>
        </w:tc>
      </w:tr>
      <w:tr w:rsidR="00BB208D" w:rsidRPr="00BB208D" w14:paraId="444A6972" w14:textId="77777777" w:rsidTr="00B3407E">
        <w:trPr>
          <w:trHeight w:val="567"/>
        </w:trPr>
        <w:tc>
          <w:tcPr>
            <w:tcW w:w="9628" w:type="dxa"/>
            <w:gridSpan w:val="3"/>
            <w:shd w:val="clear" w:color="auto" w:fill="808080" w:themeFill="background1" w:themeFillShade="80"/>
            <w:vAlign w:val="center"/>
          </w:tcPr>
          <w:p w14:paraId="071B7B00" w14:textId="297FB1E3" w:rsidR="00BB208D" w:rsidRPr="00BB208D" w:rsidRDefault="002D2E11" w:rsidP="00BB208D">
            <w:pPr>
              <w:jc w:val="left"/>
              <w:rPr>
                <w:rFonts w:ascii="Arial Narrow" w:hAnsi="Arial Narrow"/>
                <w:bCs/>
                <w:caps/>
                <w:sz w:val="20"/>
                <w:szCs w:val="16"/>
              </w:rPr>
            </w:pPr>
            <w:r w:rsidRPr="0087086E">
              <w:rPr>
                <w:rFonts w:ascii="Arial Narrow" w:hAnsi="Arial Narrow" w:cs="Calibri"/>
                <w:b/>
                <w:bCs/>
                <w:color w:val="FFFFFF"/>
                <w:sz w:val="20"/>
                <w:lang w:eastAsia="lt-LT"/>
              </w:rPr>
              <w:t>TECHNINIO IR PROFESINIO PAJĖGUMO REIKALAVIMAI</w:t>
            </w:r>
          </w:p>
        </w:tc>
      </w:tr>
      <w:tr w:rsidR="003A1282" w:rsidRPr="00BB208D" w14:paraId="18AA3063" w14:textId="77777777" w:rsidTr="006175A3">
        <w:trPr>
          <w:trHeight w:val="850"/>
        </w:trPr>
        <w:tc>
          <w:tcPr>
            <w:tcW w:w="517" w:type="dxa"/>
            <w:vAlign w:val="center"/>
          </w:tcPr>
          <w:p w14:paraId="4B6D2559" w14:textId="78733A68" w:rsidR="003A1282" w:rsidRPr="00BB208D" w:rsidRDefault="003A1282" w:rsidP="003A1282">
            <w:pPr>
              <w:jc w:val="left"/>
              <w:rPr>
                <w:rFonts w:ascii="Arial Narrow" w:hAnsi="Arial Narrow"/>
                <w:bCs/>
                <w:caps/>
                <w:sz w:val="20"/>
                <w:szCs w:val="16"/>
              </w:rPr>
            </w:pPr>
            <w:r>
              <w:rPr>
                <w:rFonts w:ascii="Arial Narrow" w:hAnsi="Arial Narrow"/>
                <w:bCs/>
                <w:caps/>
                <w:sz w:val="20"/>
                <w:szCs w:val="16"/>
              </w:rPr>
              <w:t>1</w:t>
            </w:r>
          </w:p>
        </w:tc>
        <w:tc>
          <w:tcPr>
            <w:tcW w:w="4396" w:type="dxa"/>
          </w:tcPr>
          <w:p w14:paraId="12096452" w14:textId="6B801B84" w:rsidR="00C91BA2" w:rsidRPr="00C91BA2" w:rsidRDefault="00C91BA2" w:rsidP="00C91BA2">
            <w:pPr>
              <w:rPr>
                <w:rFonts w:ascii="Arial Narrow" w:hAnsi="Arial Narrow"/>
                <w:sz w:val="20"/>
              </w:rPr>
            </w:pPr>
            <w:r>
              <w:rPr>
                <w:rFonts w:ascii="Arial Narrow" w:hAnsi="Arial Narrow"/>
                <w:sz w:val="20"/>
              </w:rPr>
              <w:t xml:space="preserve">1. </w:t>
            </w:r>
            <w:r w:rsidRPr="00C91BA2">
              <w:rPr>
                <w:rFonts w:ascii="Arial Narrow" w:hAnsi="Arial Narrow"/>
                <w:sz w:val="20"/>
              </w:rPr>
              <w:t xml:space="preserve">Pirkimo sutartį turi vykdyti 1 (vienas) kvalifikuotas specialistas,  kuriam suteikta teisė eiti </w:t>
            </w:r>
            <w:r w:rsidRPr="00C91BA2">
              <w:rPr>
                <w:rFonts w:ascii="Arial Narrow" w:hAnsi="Arial Narrow"/>
                <w:b/>
                <w:bCs/>
                <w:sz w:val="20"/>
              </w:rPr>
              <w:t>ypatingo statinio statybos vadovo</w:t>
            </w:r>
            <w:r w:rsidRPr="00C91BA2">
              <w:rPr>
                <w:rFonts w:ascii="Arial Narrow" w:hAnsi="Arial Narrow"/>
                <w:sz w:val="20"/>
              </w:rPr>
              <w:t xml:space="preserve"> pareigas: </w:t>
            </w:r>
            <w:r w:rsidRPr="00C91BA2">
              <w:rPr>
                <w:rFonts w:ascii="Arial Narrow" w:hAnsi="Arial Narrow"/>
                <w:sz w:val="20"/>
                <w:u w:val="single"/>
              </w:rPr>
              <w:t>statinių grupė</w:t>
            </w:r>
            <w:r w:rsidR="00CB2E02">
              <w:rPr>
                <w:rFonts w:ascii="Arial Narrow" w:hAnsi="Arial Narrow"/>
                <w:sz w:val="20"/>
                <w:u w:val="single"/>
              </w:rPr>
              <w:t xml:space="preserve"> -</w:t>
            </w:r>
            <w:r w:rsidRPr="00C91BA2">
              <w:rPr>
                <w:rFonts w:ascii="Arial Narrow" w:hAnsi="Arial Narrow"/>
                <w:sz w:val="20"/>
              </w:rPr>
              <w:t xml:space="preserve"> „Susisiekimo komunikacij</w:t>
            </w:r>
            <w:r w:rsidR="00CB2E02">
              <w:rPr>
                <w:rFonts w:ascii="Arial Narrow" w:hAnsi="Arial Narrow"/>
                <w:sz w:val="20"/>
              </w:rPr>
              <w:t>ų statiniai</w:t>
            </w:r>
            <w:r w:rsidRPr="00C91BA2">
              <w:rPr>
                <w:rFonts w:ascii="Arial Narrow" w:hAnsi="Arial Narrow"/>
                <w:sz w:val="20"/>
              </w:rPr>
              <w:t xml:space="preserve">“ </w:t>
            </w:r>
            <w:r w:rsidRPr="00C91BA2">
              <w:rPr>
                <w:rFonts w:ascii="Arial Narrow" w:hAnsi="Arial Narrow"/>
                <w:sz w:val="20"/>
                <w:u w:val="single"/>
              </w:rPr>
              <w:t>pogrup</w:t>
            </w:r>
            <w:r w:rsidR="00CB2E02">
              <w:rPr>
                <w:rFonts w:ascii="Arial Narrow" w:hAnsi="Arial Narrow"/>
                <w:sz w:val="20"/>
                <w:u w:val="single"/>
              </w:rPr>
              <w:t>is -</w:t>
            </w:r>
            <w:r w:rsidRPr="00C91BA2">
              <w:rPr>
                <w:rFonts w:ascii="Arial Narrow" w:hAnsi="Arial Narrow"/>
                <w:sz w:val="20"/>
              </w:rPr>
              <w:t xml:space="preserve"> „Keliai“. </w:t>
            </w:r>
          </w:p>
          <w:p w14:paraId="0D5A58C3" w14:textId="77777777" w:rsidR="00C91BA2" w:rsidRPr="00C91BA2" w:rsidRDefault="00C91BA2" w:rsidP="00C91BA2">
            <w:pPr>
              <w:rPr>
                <w:rFonts w:ascii="Arial Narrow" w:hAnsi="Arial Narrow"/>
                <w:sz w:val="20"/>
              </w:rPr>
            </w:pPr>
            <w:r w:rsidRPr="00C91BA2">
              <w:rPr>
                <w:rFonts w:ascii="Arial Narrow" w:hAnsi="Arial Narrow"/>
                <w:sz w:val="20"/>
              </w:rPr>
              <w:t> </w:t>
            </w:r>
          </w:p>
          <w:p w14:paraId="5E0BE271" w14:textId="75DE9A33" w:rsidR="00C91BA2" w:rsidRPr="00C91BA2" w:rsidRDefault="00C91BA2" w:rsidP="00C91BA2">
            <w:pPr>
              <w:rPr>
                <w:rFonts w:ascii="Arial Narrow" w:hAnsi="Arial Narrow"/>
                <w:sz w:val="20"/>
              </w:rPr>
            </w:pPr>
            <w:r w:rsidRPr="00C91BA2">
              <w:rPr>
                <w:rFonts w:ascii="Arial Narrow" w:hAnsi="Arial Narrow"/>
                <w:sz w:val="20"/>
              </w:rPr>
              <w:t>2. Pirkimo sutartį turi vykdyti 1 (vienas) kvalifikuotas specialistas, kuriam suteikta teisė eiti: ypatingo statinio</w:t>
            </w:r>
            <w:r w:rsidRPr="00C91BA2">
              <w:rPr>
                <w:rFonts w:ascii="Arial Narrow" w:hAnsi="Arial Narrow"/>
                <w:b/>
                <w:bCs/>
                <w:sz w:val="20"/>
              </w:rPr>
              <w:t xml:space="preserve"> projekto vadovo</w:t>
            </w:r>
            <w:r w:rsidRPr="00C91BA2">
              <w:rPr>
                <w:rFonts w:ascii="Arial Narrow" w:hAnsi="Arial Narrow"/>
                <w:sz w:val="20"/>
              </w:rPr>
              <w:t xml:space="preserve"> pareigas </w:t>
            </w:r>
            <w:r w:rsidRPr="00C91BA2">
              <w:rPr>
                <w:rFonts w:ascii="Arial Narrow" w:hAnsi="Arial Narrow"/>
                <w:sz w:val="20"/>
                <w:u w:val="single"/>
              </w:rPr>
              <w:t>statinių grupės</w:t>
            </w:r>
            <w:r w:rsidRPr="00C91BA2">
              <w:rPr>
                <w:rFonts w:ascii="Arial Narrow" w:hAnsi="Arial Narrow"/>
                <w:sz w:val="20"/>
              </w:rPr>
              <w:t xml:space="preserve"> „Susisiekimo komunikacij</w:t>
            </w:r>
            <w:r w:rsidR="00CB2E02">
              <w:rPr>
                <w:rFonts w:ascii="Arial Narrow" w:hAnsi="Arial Narrow"/>
                <w:sz w:val="20"/>
              </w:rPr>
              <w:t>ų statiniai</w:t>
            </w:r>
            <w:r w:rsidRPr="00C91BA2">
              <w:rPr>
                <w:rFonts w:ascii="Arial Narrow" w:hAnsi="Arial Narrow"/>
                <w:sz w:val="20"/>
              </w:rPr>
              <w:t xml:space="preserve">“ </w:t>
            </w:r>
            <w:r w:rsidRPr="00C91BA2">
              <w:rPr>
                <w:rFonts w:ascii="Arial Narrow" w:hAnsi="Arial Narrow"/>
                <w:sz w:val="20"/>
                <w:u w:val="single"/>
              </w:rPr>
              <w:t>pogrupyje</w:t>
            </w:r>
            <w:r w:rsidRPr="00C91BA2">
              <w:rPr>
                <w:rFonts w:ascii="Arial Narrow" w:hAnsi="Arial Narrow"/>
                <w:sz w:val="20"/>
              </w:rPr>
              <w:t xml:space="preserve"> „Keliai“,  </w:t>
            </w:r>
          </w:p>
          <w:p w14:paraId="08FAEC56" w14:textId="77777777" w:rsidR="00C91BA2" w:rsidRPr="00C91BA2" w:rsidRDefault="00C91BA2" w:rsidP="00C91BA2">
            <w:pPr>
              <w:rPr>
                <w:rFonts w:ascii="Arial Narrow" w:hAnsi="Arial Narrow"/>
                <w:sz w:val="20"/>
              </w:rPr>
            </w:pPr>
            <w:r w:rsidRPr="00C91BA2">
              <w:rPr>
                <w:rFonts w:ascii="Arial Narrow" w:hAnsi="Arial Narrow"/>
                <w:sz w:val="20"/>
              </w:rPr>
              <w:t>arba  </w:t>
            </w:r>
          </w:p>
          <w:p w14:paraId="1D494635" w14:textId="5D1A54A6" w:rsidR="00C91BA2" w:rsidRPr="00C91BA2" w:rsidRDefault="00C91BA2" w:rsidP="00C91BA2">
            <w:pPr>
              <w:rPr>
                <w:rFonts w:ascii="Arial Narrow" w:hAnsi="Arial Narrow"/>
                <w:sz w:val="20"/>
              </w:rPr>
            </w:pPr>
            <w:r w:rsidRPr="00C91BA2">
              <w:rPr>
                <w:rFonts w:ascii="Arial Narrow" w:hAnsi="Arial Narrow"/>
                <w:sz w:val="20"/>
              </w:rPr>
              <w:t xml:space="preserve">ypatingo statinio </w:t>
            </w:r>
            <w:r w:rsidRPr="00C91BA2">
              <w:rPr>
                <w:rFonts w:ascii="Arial Narrow" w:hAnsi="Arial Narrow"/>
                <w:b/>
                <w:bCs/>
                <w:sz w:val="20"/>
              </w:rPr>
              <w:t>projekto dalies vadovo</w:t>
            </w:r>
            <w:r w:rsidRPr="00C91BA2">
              <w:rPr>
                <w:rFonts w:ascii="Arial Narrow" w:hAnsi="Arial Narrow"/>
                <w:sz w:val="20"/>
              </w:rPr>
              <w:t xml:space="preserve"> pareigas </w:t>
            </w:r>
            <w:r w:rsidRPr="00C91BA2">
              <w:rPr>
                <w:rFonts w:ascii="Arial Narrow" w:hAnsi="Arial Narrow"/>
                <w:sz w:val="20"/>
                <w:u w:val="single"/>
              </w:rPr>
              <w:t>statinių grupės</w:t>
            </w:r>
            <w:r w:rsidRPr="00C91BA2">
              <w:rPr>
                <w:rFonts w:ascii="Arial Narrow" w:hAnsi="Arial Narrow"/>
                <w:sz w:val="20"/>
              </w:rPr>
              <w:t xml:space="preserve"> „Susisiekimo komunikacij</w:t>
            </w:r>
            <w:r w:rsidR="00CB2E02">
              <w:rPr>
                <w:rFonts w:ascii="Arial Narrow" w:hAnsi="Arial Narrow"/>
                <w:sz w:val="20"/>
              </w:rPr>
              <w:t>ų statiniai</w:t>
            </w:r>
            <w:r w:rsidRPr="00C91BA2">
              <w:rPr>
                <w:rFonts w:ascii="Arial Narrow" w:hAnsi="Arial Narrow"/>
                <w:sz w:val="20"/>
              </w:rPr>
              <w:t xml:space="preserve">“ </w:t>
            </w:r>
            <w:r w:rsidRPr="00C91BA2">
              <w:rPr>
                <w:rFonts w:ascii="Arial Narrow" w:hAnsi="Arial Narrow"/>
                <w:sz w:val="20"/>
                <w:u w:val="single"/>
              </w:rPr>
              <w:t>pogrupyje</w:t>
            </w:r>
            <w:r w:rsidRPr="00C91BA2">
              <w:rPr>
                <w:rFonts w:ascii="Arial Narrow" w:hAnsi="Arial Narrow"/>
                <w:sz w:val="20"/>
              </w:rPr>
              <w:t xml:space="preserve"> „Keliai“, </w:t>
            </w:r>
            <w:r w:rsidRPr="00C91BA2">
              <w:rPr>
                <w:rFonts w:ascii="Arial Narrow" w:hAnsi="Arial Narrow"/>
                <w:sz w:val="20"/>
                <w:u w:val="single"/>
              </w:rPr>
              <w:t>projekto dalis</w:t>
            </w:r>
            <w:r w:rsidRPr="00C91BA2">
              <w:rPr>
                <w:rFonts w:ascii="Arial Narrow" w:hAnsi="Arial Narrow"/>
                <w:sz w:val="20"/>
              </w:rPr>
              <w:t>: susisiekimo. </w:t>
            </w:r>
          </w:p>
          <w:p w14:paraId="1F17241E" w14:textId="77777777" w:rsidR="00C91BA2" w:rsidRPr="00C91BA2" w:rsidRDefault="00C91BA2" w:rsidP="00C91BA2">
            <w:pPr>
              <w:rPr>
                <w:rFonts w:ascii="Arial Narrow" w:hAnsi="Arial Narrow"/>
                <w:sz w:val="20"/>
              </w:rPr>
            </w:pPr>
            <w:r w:rsidRPr="00C91BA2">
              <w:rPr>
                <w:rFonts w:ascii="Arial Narrow" w:hAnsi="Arial Narrow"/>
                <w:sz w:val="20"/>
              </w:rPr>
              <w:t> </w:t>
            </w:r>
          </w:p>
          <w:p w14:paraId="55D1439A" w14:textId="2A8C64A2" w:rsidR="00C91BA2" w:rsidRPr="00C91BA2" w:rsidRDefault="00C91BA2" w:rsidP="00C91BA2">
            <w:pPr>
              <w:rPr>
                <w:rFonts w:ascii="Arial Narrow" w:hAnsi="Arial Narrow"/>
                <w:sz w:val="20"/>
              </w:rPr>
            </w:pPr>
            <w:r w:rsidRPr="00C91BA2">
              <w:rPr>
                <w:rFonts w:ascii="Arial Narrow" w:hAnsi="Arial Narrow"/>
                <w:sz w:val="20"/>
              </w:rPr>
              <w:t>Leidžiama į 1  ir 2 punkte nurodytas pareigas siūlyti tą patį specialistą, jeigu jis atitinka tiek 1, tiek ir 2 punkte nurodytus reikalavimus. </w:t>
            </w:r>
          </w:p>
          <w:p w14:paraId="581B4755" w14:textId="77777777" w:rsidR="00C91BA2" w:rsidRPr="00C91BA2" w:rsidRDefault="00C91BA2" w:rsidP="00C91BA2">
            <w:pPr>
              <w:rPr>
                <w:rFonts w:ascii="Arial Narrow" w:hAnsi="Arial Narrow"/>
                <w:sz w:val="20"/>
              </w:rPr>
            </w:pPr>
            <w:r w:rsidRPr="00C91BA2">
              <w:rPr>
                <w:rFonts w:ascii="Arial Narrow" w:hAnsi="Arial Narrow"/>
                <w:sz w:val="20"/>
              </w:rPr>
              <w:t> </w:t>
            </w:r>
          </w:p>
          <w:p w14:paraId="298C604C" w14:textId="77777777" w:rsidR="00C91BA2" w:rsidRPr="00C91BA2" w:rsidRDefault="00C91BA2" w:rsidP="00C91BA2">
            <w:pPr>
              <w:rPr>
                <w:rFonts w:ascii="Arial Narrow" w:hAnsi="Arial Narrow"/>
                <w:sz w:val="20"/>
              </w:rPr>
            </w:pPr>
            <w:r w:rsidRPr="00C91BA2">
              <w:rPr>
                <w:rFonts w:ascii="Arial Narrow" w:hAnsi="Arial Narrow"/>
                <w:sz w:val="20"/>
              </w:rPr>
              <w:t>• jeigu pasiūlymą teikia ūkio subjektų grupė – reikalavimą turi atitikti ūkio subjektų grupės nario (-ių) specialistai, atsižvelgiant į jų prisiimamus įsipareigojimus pirkimo sutarčiai vykdyti; </w:t>
            </w:r>
          </w:p>
          <w:p w14:paraId="095703FA" w14:textId="77777777" w:rsidR="00C91BA2" w:rsidRPr="00C91BA2" w:rsidRDefault="00C91BA2" w:rsidP="00C91BA2">
            <w:pPr>
              <w:rPr>
                <w:rFonts w:ascii="Arial Narrow" w:hAnsi="Arial Narrow"/>
                <w:sz w:val="20"/>
              </w:rPr>
            </w:pPr>
            <w:r w:rsidRPr="00C91BA2">
              <w:rPr>
                <w:rFonts w:ascii="Arial Narrow" w:hAnsi="Arial Narrow"/>
                <w:sz w:val="20"/>
              </w:rPr>
              <w:t>• tiekėjas gali remtis kitų ūkio subjektų pajėgumais tik tuo atveju, jeigu tie subjektai (jų darbuotojai) patys vykdys tą pirkimo sutarties dalį, kuriai reikia jų turimų pajėgumų; </w:t>
            </w:r>
          </w:p>
          <w:p w14:paraId="6A40426B" w14:textId="77777777" w:rsidR="00C91BA2" w:rsidRPr="00C91BA2" w:rsidRDefault="00C91BA2" w:rsidP="00C91BA2">
            <w:pPr>
              <w:rPr>
                <w:rFonts w:ascii="Arial Narrow" w:hAnsi="Arial Narrow"/>
                <w:sz w:val="20"/>
              </w:rPr>
            </w:pPr>
            <w:r w:rsidRPr="00C91BA2">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 </w:t>
            </w:r>
          </w:p>
          <w:p w14:paraId="353E963C" w14:textId="7E395ABA" w:rsidR="00851530" w:rsidRPr="002845A1" w:rsidRDefault="00851530" w:rsidP="00851530">
            <w:pPr>
              <w:rPr>
                <w:rFonts w:ascii="Arial Narrow" w:hAnsi="Arial Narrow"/>
                <w:sz w:val="20"/>
              </w:rPr>
            </w:pPr>
          </w:p>
        </w:tc>
        <w:tc>
          <w:tcPr>
            <w:tcW w:w="4715" w:type="dxa"/>
          </w:tcPr>
          <w:p w14:paraId="26C180D6" w14:textId="77777777" w:rsidR="00C91BA2" w:rsidRDefault="00C91BA2" w:rsidP="00C91BA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 xml:space="preserve">1. Specialistų sąrašas (Pirkimo sąlygų </w:t>
            </w:r>
            <w:r>
              <w:rPr>
                <w:rStyle w:val="normaltextrun"/>
                <w:rFonts w:ascii="Arial Narrow" w:hAnsi="Arial Narrow" w:cs="Segoe UI"/>
                <w:color w:val="0070C0"/>
                <w:sz w:val="20"/>
                <w:szCs w:val="20"/>
              </w:rPr>
              <w:t>yyy</w:t>
            </w:r>
            <w:r>
              <w:rPr>
                <w:rStyle w:val="normaltextrun"/>
                <w:rFonts w:ascii="Arial" w:hAnsi="Arial" w:cs="Arial"/>
                <w:b/>
                <w:bCs/>
                <w:color w:val="000000"/>
                <w:sz w:val="20"/>
                <w:szCs w:val="20"/>
              </w:rPr>
              <w:t> </w:t>
            </w:r>
            <w:r>
              <w:rPr>
                <w:rStyle w:val="normaltextrun"/>
                <w:rFonts w:ascii="Arial Narrow" w:hAnsi="Arial Narrow" w:cs="Segoe UI"/>
                <w:b/>
                <w:bCs/>
                <w:color w:val="000000"/>
                <w:sz w:val="20"/>
                <w:szCs w:val="20"/>
              </w:rPr>
              <w:t>priedas</w:t>
            </w:r>
            <w:r>
              <w:rPr>
                <w:rStyle w:val="normaltextrun"/>
                <w:rFonts w:ascii="Arial Narrow" w:hAnsi="Arial Narrow" w:cs="Segoe UI"/>
                <w:color w:val="000000"/>
                <w:sz w:val="20"/>
                <w:szCs w:val="20"/>
              </w:rPr>
              <w:t>).</w:t>
            </w:r>
            <w:r>
              <w:rPr>
                <w:rStyle w:val="eop"/>
                <w:rFonts w:ascii="Arial Narrow" w:hAnsi="Arial Narrow" w:cs="Segoe UI"/>
                <w:color w:val="000000"/>
                <w:sz w:val="20"/>
                <w:szCs w:val="20"/>
              </w:rPr>
              <w:t> </w:t>
            </w:r>
          </w:p>
          <w:p w14:paraId="68784BA9" w14:textId="77777777" w:rsidR="00C91BA2" w:rsidRDefault="00C91BA2" w:rsidP="00C91BA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2. Perkančioji organizacija naudodamasi viešosios įstaigos Statybos sektoriaus vystymo agentūros (toliau – SSVA) (</w:t>
            </w:r>
            <w:hyperlink r:id="rId8" w:tgtFrame="_blank" w:history="1">
              <w:r>
                <w:rPr>
                  <w:rStyle w:val="normaltextrun"/>
                  <w:rFonts w:ascii="Arial Narrow" w:hAnsi="Arial Narrow" w:cs="Segoe UI"/>
                  <w:color w:val="0563C1"/>
                  <w:sz w:val="20"/>
                  <w:szCs w:val="20"/>
                  <w:u w:val="single"/>
                </w:rPr>
                <w:t>https://www.ssva.lt</w:t>
              </w:r>
            </w:hyperlink>
            <w:r>
              <w:rPr>
                <w:rStyle w:val="normaltextrun"/>
                <w:rFonts w:ascii="Arial Narrow" w:hAnsi="Arial Narrow" w:cs="Segoe UI"/>
                <w:color w:val="000000"/>
                <w:sz w:val="20"/>
                <w:szCs w:val="20"/>
              </w:rPr>
              <w:t>)</w:t>
            </w:r>
            <w:r>
              <w:rPr>
                <w:rStyle w:val="normaltextrun"/>
                <w:rFonts w:ascii="Arial" w:hAnsi="Arial" w:cs="Arial"/>
                <w:color w:val="000000"/>
                <w:sz w:val="20"/>
                <w:szCs w:val="20"/>
              </w:rPr>
              <w:t> </w:t>
            </w:r>
            <w:r>
              <w:rPr>
                <w:rStyle w:val="normaltextrun"/>
                <w:rFonts w:ascii="Arial Narrow" w:hAnsi="Arial Narrow" w:cs="Segoe UI"/>
                <w:color w:val="000000"/>
                <w:sz w:val="20"/>
                <w:szCs w:val="20"/>
              </w:rPr>
              <w:t>duomen</w:t>
            </w:r>
            <w:r>
              <w:rPr>
                <w:rStyle w:val="normaltextrun"/>
                <w:rFonts w:ascii="Arial Narrow" w:hAnsi="Arial Narrow" w:cs="Arial Narrow"/>
                <w:color w:val="000000"/>
                <w:sz w:val="20"/>
                <w:szCs w:val="20"/>
              </w:rPr>
              <w:t>ų</w:t>
            </w:r>
            <w:r>
              <w:rPr>
                <w:rStyle w:val="normaltextrun"/>
                <w:rFonts w:ascii="Arial Narrow" w:hAnsi="Arial Narrow" w:cs="Segoe UI"/>
                <w:color w:val="000000"/>
                <w:sz w:val="20"/>
                <w:szCs w:val="20"/>
              </w:rPr>
              <w:t xml:space="preserve"> registrais, patikrins atitikt</w:t>
            </w:r>
            <w:r>
              <w:rPr>
                <w:rStyle w:val="normaltextrun"/>
                <w:rFonts w:ascii="Arial Narrow" w:hAnsi="Arial Narrow" w:cs="Arial Narrow"/>
                <w:color w:val="000000"/>
                <w:sz w:val="20"/>
                <w:szCs w:val="20"/>
              </w:rPr>
              <w:t>į</w:t>
            </w:r>
            <w:r>
              <w:rPr>
                <w:rStyle w:val="normaltextrun"/>
                <w:rFonts w:ascii="Arial Narrow" w:hAnsi="Arial Narrow" w:cs="Segoe UI"/>
                <w:color w:val="000000"/>
                <w:sz w:val="20"/>
                <w:szCs w:val="20"/>
              </w:rPr>
              <w:t xml:space="preserve"> nustatytam reikalavimui.</w:t>
            </w:r>
            <w:r>
              <w:rPr>
                <w:rStyle w:val="eop"/>
                <w:rFonts w:ascii="Arial Narrow" w:hAnsi="Arial Narrow" w:cs="Segoe UI"/>
                <w:color w:val="000000"/>
                <w:sz w:val="20"/>
                <w:szCs w:val="20"/>
              </w:rPr>
              <w:t> </w:t>
            </w:r>
          </w:p>
          <w:p w14:paraId="69FB7BE4" w14:textId="77777777" w:rsidR="00C91BA2" w:rsidRDefault="00C91BA2" w:rsidP="00C91BA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3. Jei pasitelkiamas  specialistas (kvazisubtiekėjas) nėra tiekėjo ar ūkio subjekto, kurio pajėgumais tiekėjas remiasi, darbuotojas, turi būti pateikti dokumentai (pvz. ketinimų protokolai, specialisto sutikimas būti įdarbintu ir kt.), įrodantys, kad laimėjimo atveju jis bus įdarbintas. </w:t>
            </w:r>
            <w:r>
              <w:rPr>
                <w:rStyle w:val="eop"/>
                <w:rFonts w:ascii="Arial Narrow" w:hAnsi="Arial Narrow" w:cs="Segoe UI"/>
                <w:sz w:val="20"/>
                <w:szCs w:val="20"/>
              </w:rPr>
              <w:t> </w:t>
            </w:r>
          </w:p>
          <w:p w14:paraId="6FCCD070" w14:textId="77777777" w:rsidR="00C91BA2" w:rsidRDefault="00C91BA2" w:rsidP="00C91BA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r>
              <w:rPr>
                <w:rStyle w:val="eop"/>
                <w:rFonts w:ascii="Arial Narrow" w:hAnsi="Arial Narrow" w:cs="Segoe UI"/>
                <w:sz w:val="20"/>
                <w:szCs w:val="20"/>
              </w:rPr>
              <w:t> </w:t>
            </w:r>
          </w:p>
          <w:p w14:paraId="3D16398A" w14:textId="66FD6195" w:rsidR="003A1282" w:rsidRPr="00BB208D" w:rsidRDefault="003A1282" w:rsidP="003A1282">
            <w:pPr>
              <w:jc w:val="left"/>
              <w:rPr>
                <w:rFonts w:ascii="Arial Narrow" w:hAnsi="Arial Narrow"/>
                <w:bCs/>
                <w:caps/>
                <w:sz w:val="20"/>
                <w:szCs w:val="16"/>
              </w:rPr>
            </w:pPr>
          </w:p>
        </w:tc>
      </w:tr>
      <w:tr w:rsidR="00BB208D" w:rsidRPr="00BB208D" w14:paraId="40B33EAC" w14:textId="77777777" w:rsidTr="00B3407E">
        <w:trPr>
          <w:trHeight w:val="567"/>
        </w:trPr>
        <w:tc>
          <w:tcPr>
            <w:tcW w:w="9628" w:type="dxa"/>
            <w:gridSpan w:val="3"/>
            <w:shd w:val="clear" w:color="auto" w:fill="808080" w:themeFill="background1" w:themeFillShade="80"/>
            <w:vAlign w:val="center"/>
          </w:tcPr>
          <w:p w14:paraId="55B5F635" w14:textId="585B9404" w:rsidR="00BB208D" w:rsidRPr="00BB208D" w:rsidRDefault="002D2E11" w:rsidP="00BB208D">
            <w:pPr>
              <w:jc w:val="left"/>
              <w:rPr>
                <w:rFonts w:ascii="Arial Narrow" w:hAnsi="Arial Narrow"/>
                <w:bCs/>
                <w:caps/>
                <w:sz w:val="20"/>
                <w:szCs w:val="16"/>
              </w:rPr>
            </w:pPr>
            <w:r w:rsidRPr="0087086E">
              <w:rPr>
                <w:rFonts w:ascii="Arial Narrow" w:eastAsia="Calibri" w:hAnsi="Arial Narrow" w:cs="Calibri"/>
                <w:b/>
                <w:bCs/>
                <w:color w:val="FFFFFF"/>
                <w:sz w:val="20"/>
                <w:lang w:eastAsia="lt-LT"/>
              </w:rPr>
              <w:lastRenderedPageBreak/>
              <w:t>REIKALAUJAMI KOKYBĖS VADYBOS SISTEMOS IR (ARBA) APLINKOS APSAUGOS VADYBOS SISTEMOS STANDARTAI</w:t>
            </w:r>
          </w:p>
        </w:tc>
      </w:tr>
      <w:tr w:rsidR="002845A1" w:rsidRPr="002845A1" w14:paraId="47F93DF8" w14:textId="77777777" w:rsidTr="00B3407E">
        <w:trPr>
          <w:trHeight w:val="850"/>
        </w:trPr>
        <w:tc>
          <w:tcPr>
            <w:tcW w:w="517" w:type="dxa"/>
            <w:vAlign w:val="center"/>
          </w:tcPr>
          <w:p w14:paraId="6C13CD8F" w14:textId="60E0E30E" w:rsidR="00BB208D" w:rsidRPr="002845A1" w:rsidRDefault="00BB208D" w:rsidP="00BB208D">
            <w:pPr>
              <w:jc w:val="left"/>
              <w:rPr>
                <w:rFonts w:ascii="Arial Narrow" w:hAnsi="Arial Narrow"/>
                <w:bCs/>
                <w:caps/>
                <w:sz w:val="20"/>
                <w:szCs w:val="16"/>
              </w:rPr>
            </w:pPr>
            <w:r w:rsidRPr="002845A1">
              <w:rPr>
                <w:rFonts w:ascii="Arial Narrow" w:hAnsi="Arial Narrow"/>
                <w:bCs/>
                <w:caps/>
                <w:sz w:val="20"/>
                <w:szCs w:val="16"/>
              </w:rPr>
              <w:t>1</w:t>
            </w:r>
          </w:p>
        </w:tc>
        <w:tc>
          <w:tcPr>
            <w:tcW w:w="4396" w:type="dxa"/>
            <w:vAlign w:val="center"/>
          </w:tcPr>
          <w:p w14:paraId="54299228" w14:textId="77777777" w:rsidR="00257BCE" w:rsidRPr="002845A1" w:rsidRDefault="00257BCE" w:rsidP="00257BCE">
            <w:pPr>
              <w:rPr>
                <w:rFonts w:ascii="Arial Narrow" w:hAnsi="Arial Narrow"/>
                <w:sz w:val="20"/>
              </w:rPr>
            </w:pPr>
            <w:r w:rsidRPr="002845A1">
              <w:rPr>
                <w:rFonts w:ascii="Arial Narrow" w:hAnsi="Arial Narrow"/>
                <w:sz w:val="20"/>
              </w:rPr>
              <w:t xml:space="preserve">Tiekėjas, tiekėjų grupės partneris (-iai)  pagal prisiimamus įsipareigojimus, teikdamas </w:t>
            </w:r>
            <w:r w:rsidRPr="002845A1">
              <w:rPr>
                <w:rFonts w:ascii="Arial Narrow" w:hAnsi="Arial Narrow"/>
                <w:b/>
                <w:bCs/>
                <w:sz w:val="20"/>
              </w:rPr>
              <w:t>projektavimo paslaugas* ir atlikdamas statybos darbus</w:t>
            </w:r>
            <w:r w:rsidRPr="002845A1">
              <w:rPr>
                <w:rFonts w:ascii="Arial Narrow" w:hAnsi="Arial Narrow"/>
                <w:sz w:val="20"/>
              </w:rPr>
              <w:t xml:space="preserve"> taiko:</w:t>
            </w:r>
          </w:p>
          <w:p w14:paraId="59D8EAD6" w14:textId="77777777" w:rsidR="00257BCE" w:rsidRPr="002845A1" w:rsidRDefault="00257BCE" w:rsidP="00257BCE">
            <w:pPr>
              <w:rPr>
                <w:rFonts w:ascii="Arial Narrow" w:hAnsi="Arial Narrow"/>
                <w:sz w:val="20"/>
              </w:rPr>
            </w:pPr>
          </w:p>
          <w:p w14:paraId="71B5F991" w14:textId="77777777" w:rsidR="00257BCE" w:rsidRPr="002845A1" w:rsidRDefault="00257BCE" w:rsidP="00257BCE">
            <w:pPr>
              <w:rPr>
                <w:rFonts w:ascii="Arial Narrow" w:hAnsi="Arial Narrow"/>
                <w:sz w:val="20"/>
              </w:rPr>
            </w:pPr>
            <w:r w:rsidRPr="002845A1">
              <w:rPr>
                <w:rFonts w:ascii="Arial Narrow" w:hAnsi="Arial Narrow"/>
                <w:sz w:val="20"/>
              </w:rPr>
              <w:t xml:space="preserve">-  2009 m. lapkričio 25 d. Europos Parlamento ir Tarybos reglamentu (EB) Nr. 1221/2009 pripažįstamos Europos Sąjungos aplinkos apsaugos vadybos ir audito sistemos </w:t>
            </w:r>
            <w:r w:rsidRPr="002845A1">
              <w:rPr>
                <w:rFonts w:ascii="Arial Narrow" w:hAnsi="Arial Narrow"/>
                <w:i/>
                <w:iCs/>
                <w:sz w:val="20"/>
              </w:rPr>
              <w:t>(angl. Eco-Managment and Audit Scheme, EMAS)</w:t>
            </w:r>
            <w:r w:rsidRPr="002845A1">
              <w:rPr>
                <w:rFonts w:ascii="Arial Narrow" w:hAnsi="Arial Narrow"/>
                <w:sz w:val="20"/>
              </w:rPr>
              <w:t xml:space="preserve">  arba pagal minėto reglamento 45 straipsnį pripažįstamos kitos aplinkos apsaugos vadybos sistemos reikalavimų, arba</w:t>
            </w:r>
          </w:p>
          <w:p w14:paraId="6D342A1B" w14:textId="77777777" w:rsidR="00257BCE" w:rsidRPr="002845A1" w:rsidRDefault="00257BCE" w:rsidP="00257BCE">
            <w:pPr>
              <w:jc w:val="left"/>
              <w:rPr>
                <w:rFonts w:ascii="Arial Narrow" w:hAnsi="Arial Narrow"/>
                <w:sz w:val="20"/>
              </w:rPr>
            </w:pPr>
            <w:r w:rsidRPr="002845A1">
              <w:rPr>
                <w:rFonts w:ascii="Arial Narrow" w:hAnsi="Arial Narrow"/>
                <w:sz w:val="20"/>
              </w:rPr>
              <w:t>- standarto LST EN ISO 14001:2015 (arba lygiaverčio standarto) reikalavimų.</w:t>
            </w:r>
          </w:p>
          <w:p w14:paraId="05404686" w14:textId="77777777" w:rsidR="00257BCE" w:rsidRPr="002845A1" w:rsidRDefault="00257BCE" w:rsidP="00257BCE">
            <w:pPr>
              <w:jc w:val="left"/>
              <w:rPr>
                <w:rFonts w:ascii="Arial Narrow" w:hAnsi="Arial Narrow"/>
                <w:bCs/>
                <w:caps/>
                <w:sz w:val="20"/>
              </w:rPr>
            </w:pPr>
          </w:p>
          <w:p w14:paraId="0DDE27C6" w14:textId="77777777" w:rsidR="00257BCE" w:rsidRPr="002845A1" w:rsidRDefault="00257BCE" w:rsidP="00257BCE">
            <w:pPr>
              <w:jc w:val="left"/>
              <w:rPr>
                <w:rFonts w:ascii="Arial Narrow" w:hAnsi="Arial Narrow"/>
                <w:bCs/>
                <w:caps/>
                <w:sz w:val="20"/>
              </w:rPr>
            </w:pPr>
          </w:p>
          <w:p w14:paraId="1EA88709" w14:textId="77777777" w:rsidR="00257BCE" w:rsidRPr="002845A1" w:rsidRDefault="00257BCE" w:rsidP="00257BCE">
            <w:pPr>
              <w:rPr>
                <w:rFonts w:ascii="Arial Narrow" w:hAnsi="Arial Narrow"/>
                <w:sz w:val="20"/>
              </w:rPr>
            </w:pPr>
            <w:r w:rsidRPr="002845A1">
              <w:rPr>
                <w:rFonts w:ascii="Arial Narrow" w:hAnsi="Arial Narrow"/>
                <w:sz w:val="20"/>
              </w:rPr>
              <w:t>*PASTABA. Tiekėjas pasitelkti kitą ūkio subjektą dėl aplinkos apsaugos vadybos sistemos standarto gali tik tiek, kiek tai susiję su to ūkio subjekto prisiimtomis prievolėmis pagal pirkimo sutartį.</w:t>
            </w:r>
          </w:p>
          <w:p w14:paraId="4EC1E547" w14:textId="342A41C3" w:rsidR="00BB208D" w:rsidRPr="002845A1" w:rsidRDefault="00BB208D" w:rsidP="00B3407E">
            <w:pPr>
              <w:jc w:val="left"/>
              <w:rPr>
                <w:rFonts w:ascii="Arial Narrow" w:hAnsi="Arial Narrow"/>
                <w:bCs/>
                <w:caps/>
                <w:sz w:val="20"/>
                <w:szCs w:val="16"/>
              </w:rPr>
            </w:pPr>
          </w:p>
        </w:tc>
        <w:tc>
          <w:tcPr>
            <w:tcW w:w="4715" w:type="dxa"/>
            <w:vAlign w:val="center"/>
          </w:tcPr>
          <w:p w14:paraId="227D6578" w14:textId="59CBDF2A" w:rsidR="00257BCE" w:rsidRPr="002845A1" w:rsidRDefault="00257BCE" w:rsidP="00257BCE">
            <w:pPr>
              <w:rPr>
                <w:rFonts w:ascii="Arial Narrow" w:hAnsi="Arial Narrow"/>
                <w:sz w:val="20"/>
              </w:rPr>
            </w:pPr>
            <w:r w:rsidRPr="002845A1">
              <w:rPr>
                <w:rFonts w:ascii="Arial Narrow" w:hAnsi="Arial Narrow"/>
                <w:sz w:val="20"/>
              </w:rPr>
              <w:t>Nepriklausomos sertifikavimo įstaigos išduotas sertifikatas, patvirtinantis, kad tiekėjas,</w:t>
            </w:r>
            <w:r w:rsidRPr="002845A1">
              <w:t xml:space="preserve"> </w:t>
            </w:r>
            <w:r w:rsidRPr="002845A1">
              <w:rPr>
                <w:rFonts w:ascii="Arial Narrow" w:hAnsi="Arial Narrow"/>
                <w:sz w:val="20"/>
              </w:rPr>
              <w:t>tiekėjų grupės partneris (-iai) pagal prisiimamus įsipareigojimus, taiko:</w:t>
            </w:r>
          </w:p>
          <w:p w14:paraId="3FAA7F8A" w14:textId="77777777" w:rsidR="00257BCE" w:rsidRPr="002845A1" w:rsidRDefault="00257BCE" w:rsidP="00257BCE">
            <w:pPr>
              <w:rPr>
                <w:rFonts w:ascii="Arial Narrow" w:hAnsi="Arial Narrow"/>
                <w:sz w:val="20"/>
              </w:rPr>
            </w:pPr>
            <w:r w:rsidRPr="002845A1">
              <w:rPr>
                <w:rFonts w:ascii="Arial Narrow" w:hAnsi="Arial Narrow"/>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AEBADE6" w14:textId="77777777" w:rsidR="00257BCE" w:rsidRPr="002845A1" w:rsidRDefault="00257BCE" w:rsidP="00257BCE">
            <w:pPr>
              <w:rPr>
                <w:rFonts w:ascii="Arial Narrow" w:hAnsi="Arial Narrow"/>
                <w:sz w:val="20"/>
              </w:rPr>
            </w:pPr>
            <w:r w:rsidRPr="002845A1">
              <w:rPr>
                <w:rFonts w:ascii="Arial Narrow" w:hAnsi="Arial Narrow"/>
                <w:sz w:val="20"/>
              </w:rPr>
              <w:t>- standarto LST EN ISO 14001:2015 (arba lygiaverčio standarto) reikalavimų.</w:t>
            </w:r>
          </w:p>
          <w:p w14:paraId="0E7AFF17" w14:textId="77777777" w:rsidR="00257BCE" w:rsidRPr="002845A1" w:rsidRDefault="00257BCE" w:rsidP="00257BCE">
            <w:pPr>
              <w:rPr>
                <w:rFonts w:ascii="Arial Narrow" w:hAnsi="Arial Narrow"/>
                <w:sz w:val="20"/>
              </w:rPr>
            </w:pPr>
          </w:p>
          <w:p w14:paraId="1F98C11E" w14:textId="77777777" w:rsidR="00257BCE" w:rsidRPr="002845A1" w:rsidRDefault="00257BCE" w:rsidP="00257BCE">
            <w:pPr>
              <w:rPr>
                <w:rFonts w:ascii="Arial Narrow" w:hAnsi="Arial Narrow"/>
                <w:sz w:val="20"/>
              </w:rPr>
            </w:pPr>
            <w:r w:rsidRPr="002845A1">
              <w:rPr>
                <w:rFonts w:ascii="Arial Narrow" w:hAnsi="Arial Narrow"/>
                <w:sz w:val="20"/>
              </w:rPr>
              <w:t>Perkančioji organizacija pripažįsta ir kitose Europos Sąjungos valstybėse - narėse įsisteigusių nepriklausomų įstaigų išduotus lygiaverčius sertifikatus.</w:t>
            </w:r>
          </w:p>
          <w:p w14:paraId="4235525F" w14:textId="77777777" w:rsidR="00257BCE" w:rsidRPr="002845A1" w:rsidRDefault="00257BCE" w:rsidP="00257BCE">
            <w:pPr>
              <w:rPr>
                <w:rFonts w:ascii="Arial Narrow" w:hAnsi="Arial Narrow"/>
                <w:sz w:val="20"/>
              </w:rPr>
            </w:pPr>
          </w:p>
          <w:p w14:paraId="12A5E260" w14:textId="77777777" w:rsidR="00257BCE" w:rsidRPr="002845A1" w:rsidRDefault="00257BCE" w:rsidP="00257BCE">
            <w:pPr>
              <w:rPr>
                <w:rFonts w:ascii="Arial Narrow" w:hAnsi="Arial Narrow"/>
                <w:sz w:val="20"/>
              </w:rPr>
            </w:pPr>
            <w:r w:rsidRPr="002845A1">
              <w:rPr>
                <w:rFonts w:ascii="Arial Narrow" w:hAnsi="Arial Narrow"/>
                <w:sz w:val="20"/>
              </w:rPr>
              <w:t>Lygiaverčiai įrodymai priimami tik jeigu tiekėjas įrodo, kad dėl nuo jo nepriklausančių objektyvių priežasčių jis negali pateikti sertifikatų per nustatytą laiką.</w:t>
            </w:r>
          </w:p>
          <w:p w14:paraId="00EA4AE1" w14:textId="77777777" w:rsidR="00257BCE" w:rsidRPr="002845A1" w:rsidRDefault="00257BCE" w:rsidP="00257BCE">
            <w:pPr>
              <w:rPr>
                <w:rFonts w:ascii="Arial Narrow" w:hAnsi="Arial Narrow"/>
                <w:sz w:val="20"/>
              </w:rPr>
            </w:pPr>
          </w:p>
          <w:p w14:paraId="7F85B838" w14:textId="77777777" w:rsidR="00BB208D" w:rsidRPr="002845A1" w:rsidRDefault="00BB208D" w:rsidP="00257BCE">
            <w:pPr>
              <w:rPr>
                <w:rFonts w:ascii="Arial Narrow" w:hAnsi="Arial Narrow"/>
                <w:bCs/>
                <w:caps/>
                <w:sz w:val="20"/>
              </w:rPr>
            </w:pPr>
          </w:p>
        </w:tc>
      </w:tr>
    </w:tbl>
    <w:p w14:paraId="5921E7AC" w14:textId="04C1990A" w:rsidR="0087086E" w:rsidRDefault="0087086E" w:rsidP="0087086E">
      <w:pPr>
        <w:jc w:val="left"/>
        <w:rPr>
          <w:rFonts w:ascii="Arial Narrow" w:hAnsi="Arial Narrow"/>
          <w:b/>
          <w:caps/>
        </w:rPr>
      </w:pPr>
    </w:p>
    <w:sectPr w:rsidR="0087086E" w:rsidSect="004213A7">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A9358" w14:textId="77777777" w:rsidR="00F34CFA" w:rsidRDefault="00F34CFA" w:rsidP="00EC4D0B">
      <w:r>
        <w:separator/>
      </w:r>
    </w:p>
  </w:endnote>
  <w:endnote w:type="continuationSeparator" w:id="0">
    <w:p w14:paraId="27C5C722" w14:textId="77777777" w:rsidR="00F34CFA" w:rsidRDefault="00F34CFA"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7081A" w14:textId="77777777" w:rsidR="00F34CFA" w:rsidRDefault="00F34CFA" w:rsidP="00EC4D0B">
      <w:r>
        <w:separator/>
      </w:r>
    </w:p>
  </w:footnote>
  <w:footnote w:type="continuationSeparator" w:id="0">
    <w:p w14:paraId="282F3A62" w14:textId="77777777" w:rsidR="00F34CFA" w:rsidRDefault="00F34CFA"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66"/>
      <w:gridCol w:w="5552"/>
      <w:gridCol w:w="1310"/>
    </w:tblGrid>
    <w:tr w:rsidR="00F20C9B" w14:paraId="6C6DAD52" w14:textId="77777777" w:rsidTr="004213A7">
      <w:tc>
        <w:tcPr>
          <w:tcW w:w="1838" w:type="dxa"/>
          <w:vMerge w:val="restart"/>
          <w:vAlign w:val="center"/>
        </w:tcPr>
        <w:p w14:paraId="12CEC5CA" w14:textId="2DA7C86E" w:rsidR="00F20C9B" w:rsidRDefault="00372F96" w:rsidP="005F5463">
          <w:pPr>
            <w:pStyle w:val="Header"/>
          </w:pPr>
          <w:r>
            <w:rPr>
              <w:noProof/>
            </w:rPr>
            <w:drawing>
              <wp:inline distT="0" distB="0" distL="0" distR="0" wp14:anchorId="18C1000D" wp14:editId="3F2BAF44">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7C7E3188" w:rsidR="00F20C9B" w:rsidRPr="00EE4D34" w:rsidRDefault="00B841A7" w:rsidP="005F5463">
          <w:pPr>
            <w:pStyle w:val="Header"/>
            <w:jc w:val="center"/>
            <w:rPr>
              <w:b/>
              <w:bCs/>
            </w:rPr>
          </w:pPr>
          <w:r w:rsidRPr="00AC66D1">
            <w:rPr>
              <w:b/>
              <w:sz w:val="24"/>
              <w:szCs w:val="24"/>
            </w:rPr>
            <w:t>KVALIFIKACINŲ REIKALAVIMŲ FORMA</w:t>
          </w:r>
        </w:p>
      </w:tc>
      <w:tc>
        <w:tcPr>
          <w:tcW w:w="1411" w:type="dxa"/>
          <w:vAlign w:val="center"/>
        </w:tcPr>
        <w:p w14:paraId="4049DB45" w14:textId="46664AFF" w:rsidR="00F20C9B" w:rsidRPr="00FD42B8" w:rsidRDefault="007A5584" w:rsidP="005F5463">
          <w:pPr>
            <w:pStyle w:val="Header"/>
            <w:rPr>
              <w:rFonts w:cs="Calibri"/>
              <w:color w:val="000000"/>
              <w:szCs w:val="20"/>
            </w:rPr>
          </w:pPr>
          <w:r w:rsidRPr="007A5584">
            <w:rPr>
              <w:rFonts w:cs="Calibri"/>
              <w:color w:val="000000"/>
              <w:szCs w:val="20"/>
            </w:rPr>
            <w:t>PLP1.02</w:t>
          </w:r>
        </w:p>
      </w:tc>
    </w:tr>
    <w:tr w:rsidR="00F20C9B" w14:paraId="6FE0835F" w14:textId="77777777" w:rsidTr="004213A7">
      <w:tc>
        <w:tcPr>
          <w:tcW w:w="1838" w:type="dxa"/>
          <w:vMerge/>
        </w:tcPr>
        <w:p w14:paraId="469F1907" w14:textId="77777777" w:rsidR="00F20C9B" w:rsidRDefault="00F20C9B" w:rsidP="005F5463">
          <w:pPr>
            <w:pStyle w:val="Header"/>
          </w:pPr>
        </w:p>
      </w:tc>
      <w:tc>
        <w:tcPr>
          <w:tcW w:w="6379" w:type="dxa"/>
          <w:vMerge/>
          <w:shd w:val="clear" w:color="auto" w:fill="auto"/>
        </w:tcPr>
        <w:p w14:paraId="608FED4B" w14:textId="77777777" w:rsidR="00F20C9B" w:rsidRDefault="00F20C9B" w:rsidP="005F5463">
          <w:pPr>
            <w:pStyle w:val="Header"/>
          </w:pPr>
        </w:p>
      </w:tc>
      <w:tc>
        <w:tcPr>
          <w:tcW w:w="1411"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4213A7">
      <w:tc>
        <w:tcPr>
          <w:tcW w:w="1838" w:type="dxa"/>
          <w:vMerge/>
        </w:tcPr>
        <w:p w14:paraId="131CCE66" w14:textId="77777777" w:rsidR="00F20C9B" w:rsidRDefault="00F20C9B" w:rsidP="005F5463">
          <w:pPr>
            <w:pStyle w:val="Header"/>
          </w:pPr>
        </w:p>
      </w:tc>
      <w:tc>
        <w:tcPr>
          <w:tcW w:w="6379" w:type="dxa"/>
          <w:vMerge/>
          <w:shd w:val="clear" w:color="auto" w:fill="auto"/>
        </w:tcPr>
        <w:p w14:paraId="5326CE55" w14:textId="77777777" w:rsidR="00F20C9B" w:rsidRDefault="00F20C9B" w:rsidP="005F5463">
          <w:pPr>
            <w:pStyle w:val="Header"/>
          </w:pPr>
        </w:p>
      </w:tc>
      <w:tc>
        <w:tcPr>
          <w:tcW w:w="1411"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6003A02"/>
    <w:multiLevelType w:val="multilevel"/>
    <w:tmpl w:val="2F089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660C30"/>
    <w:multiLevelType w:val="hybridMultilevel"/>
    <w:tmpl w:val="F9387BB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7878198">
    <w:abstractNumId w:val="10"/>
  </w:num>
  <w:num w:numId="2" w16cid:durableId="1133594995">
    <w:abstractNumId w:val="6"/>
  </w:num>
  <w:num w:numId="3" w16cid:durableId="676731382">
    <w:abstractNumId w:val="8"/>
  </w:num>
  <w:num w:numId="4" w16cid:durableId="1591310879">
    <w:abstractNumId w:val="9"/>
  </w:num>
  <w:num w:numId="5" w16cid:durableId="1559126913">
    <w:abstractNumId w:val="1"/>
  </w:num>
  <w:num w:numId="6" w16cid:durableId="149372791">
    <w:abstractNumId w:val="11"/>
  </w:num>
  <w:num w:numId="7" w16cid:durableId="305549073">
    <w:abstractNumId w:val="3"/>
  </w:num>
  <w:num w:numId="8" w16cid:durableId="61685527">
    <w:abstractNumId w:val="5"/>
  </w:num>
  <w:num w:numId="9" w16cid:durableId="199241949">
    <w:abstractNumId w:val="4"/>
  </w:num>
  <w:num w:numId="10" w16cid:durableId="689573693">
    <w:abstractNumId w:val="0"/>
  </w:num>
  <w:num w:numId="11" w16cid:durableId="2134051729">
    <w:abstractNumId w:val="7"/>
  </w:num>
  <w:num w:numId="12" w16cid:durableId="670332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52E"/>
    <w:rsid w:val="00010285"/>
    <w:rsid w:val="00011E8B"/>
    <w:rsid w:val="00027751"/>
    <w:rsid w:val="00030DF5"/>
    <w:rsid w:val="0003313F"/>
    <w:rsid w:val="00034AD1"/>
    <w:rsid w:val="0004380B"/>
    <w:rsid w:val="00045F37"/>
    <w:rsid w:val="00074AE3"/>
    <w:rsid w:val="0008011D"/>
    <w:rsid w:val="00082FF5"/>
    <w:rsid w:val="00083194"/>
    <w:rsid w:val="00085B18"/>
    <w:rsid w:val="00086E13"/>
    <w:rsid w:val="000948A1"/>
    <w:rsid w:val="000957F1"/>
    <w:rsid w:val="000A5B4D"/>
    <w:rsid w:val="000A7249"/>
    <w:rsid w:val="000A7B9D"/>
    <w:rsid w:val="000B5263"/>
    <w:rsid w:val="000C11CE"/>
    <w:rsid w:val="000C24B2"/>
    <w:rsid w:val="000D4E5E"/>
    <w:rsid w:val="000D5588"/>
    <w:rsid w:val="000D5D8D"/>
    <w:rsid w:val="000E5B1C"/>
    <w:rsid w:val="000F1DB6"/>
    <w:rsid w:val="000F4907"/>
    <w:rsid w:val="000F5711"/>
    <w:rsid w:val="00110CCB"/>
    <w:rsid w:val="0012301A"/>
    <w:rsid w:val="00132400"/>
    <w:rsid w:val="0013656E"/>
    <w:rsid w:val="001376E6"/>
    <w:rsid w:val="0014684C"/>
    <w:rsid w:val="0015165C"/>
    <w:rsid w:val="0016409E"/>
    <w:rsid w:val="001644CE"/>
    <w:rsid w:val="0016744B"/>
    <w:rsid w:val="001725FF"/>
    <w:rsid w:val="00193C31"/>
    <w:rsid w:val="001940D3"/>
    <w:rsid w:val="00194D5E"/>
    <w:rsid w:val="001A3260"/>
    <w:rsid w:val="001A7BF0"/>
    <w:rsid w:val="001B18E5"/>
    <w:rsid w:val="001B2B60"/>
    <w:rsid w:val="001B4567"/>
    <w:rsid w:val="001B4624"/>
    <w:rsid w:val="001C3CD7"/>
    <w:rsid w:val="001D0293"/>
    <w:rsid w:val="001D7D4A"/>
    <w:rsid w:val="001E05FB"/>
    <w:rsid w:val="001E2B8D"/>
    <w:rsid w:val="00200A98"/>
    <w:rsid w:val="00202C04"/>
    <w:rsid w:val="00204DB7"/>
    <w:rsid w:val="00205822"/>
    <w:rsid w:val="00227A77"/>
    <w:rsid w:val="00232369"/>
    <w:rsid w:val="002369C6"/>
    <w:rsid w:val="00236B3D"/>
    <w:rsid w:val="0025076B"/>
    <w:rsid w:val="002566B7"/>
    <w:rsid w:val="00257BCE"/>
    <w:rsid w:val="0026400F"/>
    <w:rsid w:val="00265EC4"/>
    <w:rsid w:val="002722F2"/>
    <w:rsid w:val="00273AB4"/>
    <w:rsid w:val="002836FE"/>
    <w:rsid w:val="002845A1"/>
    <w:rsid w:val="00291AAC"/>
    <w:rsid w:val="00293A51"/>
    <w:rsid w:val="00297FF5"/>
    <w:rsid w:val="002A0C50"/>
    <w:rsid w:val="002A60BD"/>
    <w:rsid w:val="002A676B"/>
    <w:rsid w:val="002C1672"/>
    <w:rsid w:val="002C72B9"/>
    <w:rsid w:val="002D2E11"/>
    <w:rsid w:val="002D4C57"/>
    <w:rsid w:val="002E0940"/>
    <w:rsid w:val="002E4D96"/>
    <w:rsid w:val="002F04F9"/>
    <w:rsid w:val="002F4D7E"/>
    <w:rsid w:val="002F65FC"/>
    <w:rsid w:val="00315165"/>
    <w:rsid w:val="0032145C"/>
    <w:rsid w:val="00327BC6"/>
    <w:rsid w:val="003343AE"/>
    <w:rsid w:val="0033443A"/>
    <w:rsid w:val="003431BD"/>
    <w:rsid w:val="00346096"/>
    <w:rsid w:val="00346944"/>
    <w:rsid w:val="00346B2C"/>
    <w:rsid w:val="0035225B"/>
    <w:rsid w:val="00363C92"/>
    <w:rsid w:val="003670F6"/>
    <w:rsid w:val="0037261E"/>
    <w:rsid w:val="00372E1A"/>
    <w:rsid w:val="00372F96"/>
    <w:rsid w:val="00374613"/>
    <w:rsid w:val="00374619"/>
    <w:rsid w:val="00384823"/>
    <w:rsid w:val="003912BE"/>
    <w:rsid w:val="00391772"/>
    <w:rsid w:val="003922F5"/>
    <w:rsid w:val="0039376C"/>
    <w:rsid w:val="003972F1"/>
    <w:rsid w:val="003977F5"/>
    <w:rsid w:val="003A1282"/>
    <w:rsid w:val="003A3326"/>
    <w:rsid w:val="003A6BA0"/>
    <w:rsid w:val="003B03DB"/>
    <w:rsid w:val="003B0564"/>
    <w:rsid w:val="003B22D9"/>
    <w:rsid w:val="003B3009"/>
    <w:rsid w:val="003C2D1D"/>
    <w:rsid w:val="003C6EED"/>
    <w:rsid w:val="003D4EB3"/>
    <w:rsid w:val="003D52D4"/>
    <w:rsid w:val="003D6B0B"/>
    <w:rsid w:val="003E13EB"/>
    <w:rsid w:val="003F03DC"/>
    <w:rsid w:val="003F3FBD"/>
    <w:rsid w:val="003F5DA8"/>
    <w:rsid w:val="003F61A6"/>
    <w:rsid w:val="003F7F4F"/>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1543"/>
    <w:rsid w:val="004D4508"/>
    <w:rsid w:val="004D6FF2"/>
    <w:rsid w:val="004E2CB6"/>
    <w:rsid w:val="004E424B"/>
    <w:rsid w:val="004E62D7"/>
    <w:rsid w:val="00504465"/>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C6C58"/>
    <w:rsid w:val="005D4E25"/>
    <w:rsid w:val="005D55A6"/>
    <w:rsid w:val="005D631A"/>
    <w:rsid w:val="005D6F1F"/>
    <w:rsid w:val="005E59A1"/>
    <w:rsid w:val="005F194E"/>
    <w:rsid w:val="005F5463"/>
    <w:rsid w:val="005F5795"/>
    <w:rsid w:val="005F6FF3"/>
    <w:rsid w:val="006040C3"/>
    <w:rsid w:val="00615887"/>
    <w:rsid w:val="006170A3"/>
    <w:rsid w:val="0061791A"/>
    <w:rsid w:val="006264C3"/>
    <w:rsid w:val="006278CD"/>
    <w:rsid w:val="00627E76"/>
    <w:rsid w:val="006345AF"/>
    <w:rsid w:val="00635657"/>
    <w:rsid w:val="00640615"/>
    <w:rsid w:val="00641F35"/>
    <w:rsid w:val="00642BBB"/>
    <w:rsid w:val="00643854"/>
    <w:rsid w:val="00651873"/>
    <w:rsid w:val="006609F8"/>
    <w:rsid w:val="006627E0"/>
    <w:rsid w:val="0066696C"/>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F3B16"/>
    <w:rsid w:val="006F59A0"/>
    <w:rsid w:val="00716421"/>
    <w:rsid w:val="0072566E"/>
    <w:rsid w:val="00726151"/>
    <w:rsid w:val="00756EB2"/>
    <w:rsid w:val="00765DA1"/>
    <w:rsid w:val="00766F6B"/>
    <w:rsid w:val="00770625"/>
    <w:rsid w:val="00790DCB"/>
    <w:rsid w:val="0079418E"/>
    <w:rsid w:val="007A0188"/>
    <w:rsid w:val="007A217F"/>
    <w:rsid w:val="007A42CF"/>
    <w:rsid w:val="007A5584"/>
    <w:rsid w:val="007B5EB3"/>
    <w:rsid w:val="007B66F6"/>
    <w:rsid w:val="007C0027"/>
    <w:rsid w:val="007C0995"/>
    <w:rsid w:val="007C20C4"/>
    <w:rsid w:val="007C24AA"/>
    <w:rsid w:val="007C635E"/>
    <w:rsid w:val="007D0B89"/>
    <w:rsid w:val="007D1098"/>
    <w:rsid w:val="007E2C18"/>
    <w:rsid w:val="007E4F9C"/>
    <w:rsid w:val="007F6185"/>
    <w:rsid w:val="008002F6"/>
    <w:rsid w:val="008035E8"/>
    <w:rsid w:val="00806038"/>
    <w:rsid w:val="00807326"/>
    <w:rsid w:val="00814AD6"/>
    <w:rsid w:val="00825735"/>
    <w:rsid w:val="00835728"/>
    <w:rsid w:val="00835BA1"/>
    <w:rsid w:val="00835EE5"/>
    <w:rsid w:val="0084382C"/>
    <w:rsid w:val="008504B4"/>
    <w:rsid w:val="00851530"/>
    <w:rsid w:val="00856801"/>
    <w:rsid w:val="00867969"/>
    <w:rsid w:val="0087086E"/>
    <w:rsid w:val="0087202B"/>
    <w:rsid w:val="00876CE1"/>
    <w:rsid w:val="00893D82"/>
    <w:rsid w:val="008A1EC5"/>
    <w:rsid w:val="008A30EA"/>
    <w:rsid w:val="008A3157"/>
    <w:rsid w:val="008C3DF6"/>
    <w:rsid w:val="008C653D"/>
    <w:rsid w:val="008E397B"/>
    <w:rsid w:val="008E4684"/>
    <w:rsid w:val="008F5908"/>
    <w:rsid w:val="00904A80"/>
    <w:rsid w:val="0090587F"/>
    <w:rsid w:val="00946A9F"/>
    <w:rsid w:val="00953B0D"/>
    <w:rsid w:val="009575EA"/>
    <w:rsid w:val="009824C0"/>
    <w:rsid w:val="00983AB1"/>
    <w:rsid w:val="0098755D"/>
    <w:rsid w:val="0099292F"/>
    <w:rsid w:val="009A4489"/>
    <w:rsid w:val="009A53B3"/>
    <w:rsid w:val="009A657D"/>
    <w:rsid w:val="009A6A99"/>
    <w:rsid w:val="009B5C4E"/>
    <w:rsid w:val="009B78E7"/>
    <w:rsid w:val="009C1459"/>
    <w:rsid w:val="009C27B5"/>
    <w:rsid w:val="009C4EC8"/>
    <w:rsid w:val="009D0128"/>
    <w:rsid w:val="009D0F8F"/>
    <w:rsid w:val="009D289A"/>
    <w:rsid w:val="009E14DD"/>
    <w:rsid w:val="009E1AF1"/>
    <w:rsid w:val="009E2A62"/>
    <w:rsid w:val="009E402B"/>
    <w:rsid w:val="009F49C3"/>
    <w:rsid w:val="00A03585"/>
    <w:rsid w:val="00A0361A"/>
    <w:rsid w:val="00A149A5"/>
    <w:rsid w:val="00A21236"/>
    <w:rsid w:val="00A40BEA"/>
    <w:rsid w:val="00A455C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47C"/>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407E"/>
    <w:rsid w:val="00B42C55"/>
    <w:rsid w:val="00B4322F"/>
    <w:rsid w:val="00B47E45"/>
    <w:rsid w:val="00B56571"/>
    <w:rsid w:val="00B62ED9"/>
    <w:rsid w:val="00B64A39"/>
    <w:rsid w:val="00B703B9"/>
    <w:rsid w:val="00B841A7"/>
    <w:rsid w:val="00B85403"/>
    <w:rsid w:val="00B8713B"/>
    <w:rsid w:val="00B93799"/>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BA2"/>
    <w:rsid w:val="00C91FC6"/>
    <w:rsid w:val="00C975D2"/>
    <w:rsid w:val="00C97992"/>
    <w:rsid w:val="00CB2E02"/>
    <w:rsid w:val="00CB3A26"/>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71CE0"/>
    <w:rsid w:val="00D73C5B"/>
    <w:rsid w:val="00D81537"/>
    <w:rsid w:val="00D82E6C"/>
    <w:rsid w:val="00DB4690"/>
    <w:rsid w:val="00DB4FE8"/>
    <w:rsid w:val="00DC2594"/>
    <w:rsid w:val="00DC2BDE"/>
    <w:rsid w:val="00DC336E"/>
    <w:rsid w:val="00DD2F72"/>
    <w:rsid w:val="00DD550A"/>
    <w:rsid w:val="00DE208B"/>
    <w:rsid w:val="00DF1D10"/>
    <w:rsid w:val="00E037EF"/>
    <w:rsid w:val="00E12DAC"/>
    <w:rsid w:val="00E161E6"/>
    <w:rsid w:val="00E202D3"/>
    <w:rsid w:val="00E203E4"/>
    <w:rsid w:val="00E215F0"/>
    <w:rsid w:val="00E30A9C"/>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31705"/>
    <w:rsid w:val="00F34CFA"/>
    <w:rsid w:val="00F533D5"/>
    <w:rsid w:val="00F54573"/>
    <w:rsid w:val="00F63133"/>
    <w:rsid w:val="00F70034"/>
    <w:rsid w:val="00F75A12"/>
    <w:rsid w:val="00F92223"/>
    <w:rsid w:val="00F97F51"/>
    <w:rsid w:val="00FA2209"/>
    <w:rsid w:val="00FA2F1F"/>
    <w:rsid w:val="00FA3251"/>
    <w:rsid w:val="00FB0519"/>
    <w:rsid w:val="00FB1AC6"/>
    <w:rsid w:val="00FB74E1"/>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B3407E"/>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B3407E"/>
    <w:rPr>
      <w:rFonts w:ascii="Times New Roman" w:eastAsia="Times New Roman" w:hAnsi="Times New Roman" w:cs="Times New Roman"/>
      <w:sz w:val="24"/>
      <w:szCs w:val="20"/>
    </w:rPr>
  </w:style>
  <w:style w:type="character" w:styleId="FootnoteReference">
    <w:name w:val="footnote reference"/>
    <w:basedOn w:val="DefaultParagraphFont"/>
    <w:uiPriority w:val="99"/>
    <w:rsid w:val="00B3407E"/>
    <w:rPr>
      <w:rFonts w:cs="Times New Roman"/>
      <w:vertAlign w:val="superscript"/>
    </w:rPr>
  </w:style>
  <w:style w:type="paragraph" w:styleId="FootnoteText">
    <w:name w:val="footnote text"/>
    <w:aliases w:val=" Diagrama1,Diagrama1"/>
    <w:basedOn w:val="Normal"/>
    <w:link w:val="FootnoteTextChar"/>
    <w:uiPriority w:val="99"/>
    <w:rsid w:val="00B3407E"/>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3407E"/>
    <w:rPr>
      <w:rFonts w:ascii="Calibri" w:eastAsia="Times New Roman" w:hAnsi="Calibri" w:cs="Times New Roman"/>
      <w:szCs w:val="20"/>
    </w:rPr>
  </w:style>
  <w:style w:type="paragraph" w:customStyle="1" w:styleId="paragraph">
    <w:name w:val="paragraph"/>
    <w:basedOn w:val="Normal"/>
    <w:rsid w:val="00C91BA2"/>
    <w:pPr>
      <w:spacing w:before="100" w:beforeAutospacing="1" w:after="100" w:afterAutospacing="1"/>
      <w:jc w:val="left"/>
    </w:pPr>
    <w:rPr>
      <w:szCs w:val="24"/>
      <w:lang w:eastAsia="lt-LT"/>
    </w:rPr>
  </w:style>
  <w:style w:type="character" w:customStyle="1" w:styleId="normaltextrun">
    <w:name w:val="normaltextrun"/>
    <w:basedOn w:val="DefaultParagraphFont"/>
    <w:rsid w:val="00C91BA2"/>
  </w:style>
  <w:style w:type="character" w:customStyle="1" w:styleId="eop">
    <w:name w:val="eop"/>
    <w:basedOn w:val="DefaultParagraphFont"/>
    <w:rsid w:val="00C91B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390751">
      <w:bodyDiv w:val="1"/>
      <w:marLeft w:val="0"/>
      <w:marRight w:val="0"/>
      <w:marTop w:val="0"/>
      <w:marBottom w:val="0"/>
      <w:divBdr>
        <w:top w:val="none" w:sz="0" w:space="0" w:color="auto"/>
        <w:left w:val="none" w:sz="0" w:space="0" w:color="auto"/>
        <w:bottom w:val="none" w:sz="0" w:space="0" w:color="auto"/>
        <w:right w:val="none" w:sz="0" w:space="0" w:color="auto"/>
      </w:divBdr>
      <w:divsChild>
        <w:div w:id="1683125913">
          <w:marLeft w:val="0"/>
          <w:marRight w:val="0"/>
          <w:marTop w:val="0"/>
          <w:marBottom w:val="0"/>
          <w:divBdr>
            <w:top w:val="none" w:sz="0" w:space="0" w:color="auto"/>
            <w:left w:val="none" w:sz="0" w:space="0" w:color="auto"/>
            <w:bottom w:val="none" w:sz="0" w:space="0" w:color="auto"/>
            <w:right w:val="none" w:sz="0" w:space="0" w:color="auto"/>
          </w:divBdr>
        </w:div>
        <w:div w:id="1765569271">
          <w:marLeft w:val="0"/>
          <w:marRight w:val="0"/>
          <w:marTop w:val="0"/>
          <w:marBottom w:val="0"/>
          <w:divBdr>
            <w:top w:val="none" w:sz="0" w:space="0" w:color="auto"/>
            <w:left w:val="none" w:sz="0" w:space="0" w:color="auto"/>
            <w:bottom w:val="none" w:sz="0" w:space="0" w:color="auto"/>
            <w:right w:val="none" w:sz="0" w:space="0" w:color="auto"/>
          </w:divBdr>
        </w:div>
        <w:div w:id="604504254">
          <w:marLeft w:val="0"/>
          <w:marRight w:val="0"/>
          <w:marTop w:val="0"/>
          <w:marBottom w:val="0"/>
          <w:divBdr>
            <w:top w:val="none" w:sz="0" w:space="0" w:color="auto"/>
            <w:left w:val="none" w:sz="0" w:space="0" w:color="auto"/>
            <w:bottom w:val="none" w:sz="0" w:space="0" w:color="auto"/>
            <w:right w:val="none" w:sz="0" w:space="0" w:color="auto"/>
          </w:divBdr>
        </w:div>
        <w:div w:id="214583983">
          <w:marLeft w:val="0"/>
          <w:marRight w:val="0"/>
          <w:marTop w:val="0"/>
          <w:marBottom w:val="0"/>
          <w:divBdr>
            <w:top w:val="none" w:sz="0" w:space="0" w:color="auto"/>
            <w:left w:val="none" w:sz="0" w:space="0" w:color="auto"/>
            <w:bottom w:val="none" w:sz="0" w:space="0" w:color="auto"/>
            <w:right w:val="none" w:sz="0" w:space="0" w:color="auto"/>
          </w:divBdr>
        </w:div>
      </w:divsChild>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846820727">
      <w:bodyDiv w:val="1"/>
      <w:marLeft w:val="0"/>
      <w:marRight w:val="0"/>
      <w:marTop w:val="0"/>
      <w:marBottom w:val="0"/>
      <w:divBdr>
        <w:top w:val="none" w:sz="0" w:space="0" w:color="auto"/>
        <w:left w:val="none" w:sz="0" w:space="0" w:color="auto"/>
        <w:bottom w:val="none" w:sz="0" w:space="0" w:color="auto"/>
        <w:right w:val="none" w:sz="0" w:space="0" w:color="auto"/>
      </w:divBdr>
      <w:divsChild>
        <w:div w:id="1757825575">
          <w:marLeft w:val="0"/>
          <w:marRight w:val="0"/>
          <w:marTop w:val="0"/>
          <w:marBottom w:val="0"/>
          <w:divBdr>
            <w:top w:val="none" w:sz="0" w:space="0" w:color="auto"/>
            <w:left w:val="none" w:sz="0" w:space="0" w:color="auto"/>
            <w:bottom w:val="none" w:sz="0" w:space="0" w:color="auto"/>
            <w:right w:val="none" w:sz="0" w:space="0" w:color="auto"/>
          </w:divBdr>
        </w:div>
        <w:div w:id="1692025306">
          <w:marLeft w:val="0"/>
          <w:marRight w:val="0"/>
          <w:marTop w:val="0"/>
          <w:marBottom w:val="0"/>
          <w:divBdr>
            <w:top w:val="none" w:sz="0" w:space="0" w:color="auto"/>
            <w:left w:val="none" w:sz="0" w:space="0" w:color="auto"/>
            <w:bottom w:val="none" w:sz="0" w:space="0" w:color="auto"/>
            <w:right w:val="none" w:sz="0" w:space="0" w:color="auto"/>
          </w:divBdr>
        </w:div>
        <w:div w:id="1357922738">
          <w:marLeft w:val="0"/>
          <w:marRight w:val="0"/>
          <w:marTop w:val="0"/>
          <w:marBottom w:val="0"/>
          <w:divBdr>
            <w:top w:val="none" w:sz="0" w:space="0" w:color="auto"/>
            <w:left w:val="none" w:sz="0" w:space="0" w:color="auto"/>
            <w:bottom w:val="none" w:sz="0" w:space="0" w:color="auto"/>
            <w:right w:val="none" w:sz="0" w:space="0" w:color="auto"/>
          </w:divBdr>
        </w:div>
        <w:div w:id="1569075742">
          <w:marLeft w:val="0"/>
          <w:marRight w:val="0"/>
          <w:marTop w:val="0"/>
          <w:marBottom w:val="0"/>
          <w:divBdr>
            <w:top w:val="none" w:sz="0" w:space="0" w:color="auto"/>
            <w:left w:val="none" w:sz="0" w:space="0" w:color="auto"/>
            <w:bottom w:val="none" w:sz="0" w:space="0" w:color="auto"/>
            <w:right w:val="none" w:sz="0" w:space="0" w:color="auto"/>
          </w:divBdr>
        </w:div>
        <w:div w:id="1277255334">
          <w:marLeft w:val="0"/>
          <w:marRight w:val="0"/>
          <w:marTop w:val="0"/>
          <w:marBottom w:val="0"/>
          <w:divBdr>
            <w:top w:val="none" w:sz="0" w:space="0" w:color="auto"/>
            <w:left w:val="none" w:sz="0" w:space="0" w:color="auto"/>
            <w:bottom w:val="none" w:sz="0" w:space="0" w:color="auto"/>
            <w:right w:val="none" w:sz="0" w:space="0" w:color="auto"/>
          </w:divBdr>
        </w:div>
        <w:div w:id="779494625">
          <w:marLeft w:val="0"/>
          <w:marRight w:val="0"/>
          <w:marTop w:val="0"/>
          <w:marBottom w:val="0"/>
          <w:divBdr>
            <w:top w:val="none" w:sz="0" w:space="0" w:color="auto"/>
            <w:left w:val="none" w:sz="0" w:space="0" w:color="auto"/>
            <w:bottom w:val="none" w:sz="0" w:space="0" w:color="auto"/>
            <w:right w:val="none" w:sz="0" w:space="0" w:color="auto"/>
          </w:divBdr>
        </w:div>
        <w:div w:id="1313028278">
          <w:marLeft w:val="0"/>
          <w:marRight w:val="0"/>
          <w:marTop w:val="0"/>
          <w:marBottom w:val="0"/>
          <w:divBdr>
            <w:top w:val="none" w:sz="0" w:space="0" w:color="auto"/>
            <w:left w:val="none" w:sz="0" w:space="0" w:color="auto"/>
            <w:bottom w:val="none" w:sz="0" w:space="0" w:color="auto"/>
            <w:right w:val="none" w:sz="0" w:space="0" w:color="auto"/>
          </w:divBdr>
        </w:div>
        <w:div w:id="1122269555">
          <w:marLeft w:val="0"/>
          <w:marRight w:val="0"/>
          <w:marTop w:val="0"/>
          <w:marBottom w:val="0"/>
          <w:divBdr>
            <w:top w:val="none" w:sz="0" w:space="0" w:color="auto"/>
            <w:left w:val="none" w:sz="0" w:space="0" w:color="auto"/>
            <w:bottom w:val="none" w:sz="0" w:space="0" w:color="auto"/>
            <w:right w:val="none" w:sz="0" w:space="0" w:color="auto"/>
          </w:divBdr>
        </w:div>
        <w:div w:id="1687443332">
          <w:marLeft w:val="0"/>
          <w:marRight w:val="0"/>
          <w:marTop w:val="0"/>
          <w:marBottom w:val="0"/>
          <w:divBdr>
            <w:top w:val="none" w:sz="0" w:space="0" w:color="auto"/>
            <w:left w:val="none" w:sz="0" w:space="0" w:color="auto"/>
            <w:bottom w:val="none" w:sz="0" w:space="0" w:color="auto"/>
            <w:right w:val="none" w:sz="0" w:space="0" w:color="auto"/>
          </w:divBdr>
        </w:div>
        <w:div w:id="250048117">
          <w:marLeft w:val="0"/>
          <w:marRight w:val="0"/>
          <w:marTop w:val="0"/>
          <w:marBottom w:val="0"/>
          <w:divBdr>
            <w:top w:val="none" w:sz="0" w:space="0" w:color="auto"/>
            <w:left w:val="none" w:sz="0" w:space="0" w:color="auto"/>
            <w:bottom w:val="none" w:sz="0" w:space="0" w:color="auto"/>
            <w:right w:val="none" w:sz="0" w:space="0" w:color="auto"/>
          </w:divBdr>
        </w:div>
        <w:div w:id="8569618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3195</Words>
  <Characters>1822</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Lina Kuksėnaitė-Česnulienė</cp:lastModifiedBy>
  <cp:revision>3</cp:revision>
  <dcterms:created xsi:type="dcterms:W3CDTF">2025-06-12T13:05:00Z</dcterms:created>
  <dcterms:modified xsi:type="dcterms:W3CDTF">2025-06-18T08:19:00Z</dcterms:modified>
</cp:coreProperties>
</file>